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71" w:rsidRPr="00A34841" w:rsidRDefault="00D34D71" w:rsidP="00D34D71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_Toc359430575"/>
    </w:p>
    <w:p w:rsidR="00D34D71" w:rsidRPr="00A34841" w:rsidRDefault="00D34D71" w:rsidP="00D34D71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</w:p>
    <w:p w:rsidR="00D34D71" w:rsidRPr="00A34841" w:rsidRDefault="00D34D71" w:rsidP="00D34D71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</w:p>
    <w:p w:rsidR="00D34D71" w:rsidRPr="00A34841" w:rsidRDefault="00D34D71" w:rsidP="00D34D71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</w:p>
    <w:p w:rsidR="00D34D71" w:rsidRPr="0090357A" w:rsidRDefault="00734636" w:rsidP="00D34D71">
      <w:pPr>
        <w:spacing w:line="720" w:lineRule="auto"/>
      </w:pPr>
      <w:r>
        <w:rPr>
          <w:rFonts w:ascii="仿宋_GB2312" w:eastAsia="仿宋_GB23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2pt;height:51.25pt" fillcolor="red" strokecolor="red">
            <v:shadow color="#868686"/>
            <v:textpath style="font-family:&quot;方正小标宋简体&quot;;v-text-kern:t" trim="t" fitpath="t" string="中国教育工会对外经济贸易大学委员会文件"/>
          </v:shape>
        </w:pict>
      </w:r>
    </w:p>
    <w:p w:rsidR="00D34D71" w:rsidRDefault="00D34D71" w:rsidP="00D34D71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D34D71" w:rsidRDefault="00D34D71" w:rsidP="00D34D71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D34D71" w:rsidRDefault="00D34D71" w:rsidP="00D34D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>外经贸学工会</w:t>
      </w:r>
      <w:r w:rsidR="00FD6A9C">
        <w:rPr>
          <w:rFonts w:ascii="仿宋_GB2312" w:eastAsia="仿宋_GB2312" w:hAnsi="宋体" w:hint="eastAsia"/>
          <w:sz w:val="32"/>
          <w:szCs w:val="32"/>
        </w:rPr>
        <w:t>发</w:t>
      </w:r>
      <w:r w:rsidRPr="0019311A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〔</w:t>
      </w:r>
      <w:r w:rsidRPr="00873736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BE0232">
        <w:rPr>
          <w:rFonts w:ascii="仿宋_GB2312" w:eastAsia="仿宋_GB2312" w:hint="eastAsia"/>
          <w:sz w:val="32"/>
          <w:szCs w:val="32"/>
        </w:rPr>
        <w:t>〕</w:t>
      </w:r>
      <w:bookmarkStart w:id="4" w:name="_GoBack"/>
      <w:bookmarkEnd w:id="4"/>
      <w:r>
        <w:rPr>
          <w:rFonts w:ascii="仿宋_GB2312" w:eastAsia="仿宋_GB2312" w:hAnsi="宋体" w:hint="eastAsia"/>
          <w:sz w:val="32"/>
          <w:szCs w:val="32"/>
        </w:rPr>
        <w:t>8</w:t>
      </w:r>
      <w:r w:rsidRPr="00873736">
        <w:rPr>
          <w:rFonts w:ascii="仿宋_GB2312" w:eastAsia="仿宋_GB2312" w:hAnsi="宋体" w:hint="eastAsia"/>
          <w:sz w:val="32"/>
          <w:szCs w:val="32"/>
        </w:rPr>
        <w:t>号</w:t>
      </w:r>
    </w:p>
    <w:p w:rsidR="00D34D71" w:rsidRPr="00A10FAE" w:rsidRDefault="00D34D71" w:rsidP="00D34D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73A17" wp14:editId="522C6F6D">
                <wp:simplePos x="0" y="0"/>
                <wp:positionH relativeFrom="column">
                  <wp:posOffset>17780</wp:posOffset>
                </wp:positionH>
                <wp:positionV relativeFrom="paragraph">
                  <wp:posOffset>68580</wp:posOffset>
                </wp:positionV>
                <wp:extent cx="5579745" cy="0"/>
                <wp:effectExtent l="16510" t="15240" r="1397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5.4pt" to="44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OuOQIAAD4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" strokecolor="red" strokeweight="1.5pt"/>
            </w:pict>
          </mc:Fallback>
        </mc:AlternateContent>
      </w:r>
    </w:p>
    <w:p w:rsidR="00D34D71" w:rsidRPr="00F86A73" w:rsidRDefault="00D34D71" w:rsidP="00D34D7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</w:p>
    <w:bookmarkEnd w:id="0"/>
    <w:bookmarkEnd w:id="1"/>
    <w:bookmarkEnd w:id="2"/>
    <w:p w:rsidR="00DD386B" w:rsidRPr="00D34D71" w:rsidRDefault="00DD386B" w:rsidP="00D34D71">
      <w:pPr>
        <w:jc w:val="center"/>
        <w:rPr>
          <w:rFonts w:ascii="方正小标宋简体" w:eastAsia="方正小标宋简体"/>
          <w:sz w:val="44"/>
        </w:rPr>
      </w:pPr>
      <w:r w:rsidRPr="00D34D71">
        <w:rPr>
          <w:rFonts w:ascii="方正小标宋简体" w:eastAsia="方正小标宋简体" w:hint="eastAsia"/>
          <w:sz w:val="44"/>
        </w:rPr>
        <w:t>对外经济贸易大学教职工代表大会提案工作条例实施细则</w:t>
      </w:r>
      <w:bookmarkEnd w:id="3"/>
    </w:p>
    <w:p w:rsidR="00DD386B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DD386B" w:rsidRDefault="00DD386B" w:rsidP="00F94DDF">
      <w:pPr>
        <w:spacing w:beforeLines="50" w:before="156" w:afterLines="50" w:after="156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（2013年5月2日对外经济贸易大学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届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教职工代表大会常设主席团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八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次全体会议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通过）</w:t>
      </w:r>
    </w:p>
    <w:p w:rsidR="00DD386B" w:rsidRDefault="00DD386B" w:rsidP="00D34D7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E5E10">
        <w:rPr>
          <w:rFonts w:ascii="仿宋_GB2312" w:eastAsia="仿宋_GB2312" w:hAnsi="宋体" w:cs="宋体"/>
          <w:b/>
          <w:bCs/>
          <w:kern w:val="0"/>
          <w:sz w:val="32"/>
          <w:szCs w:val="32"/>
        </w:rPr>
        <w:t>第一条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为做好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学校教职工代表大会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提案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（以下简称提案）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工作，促进提案工作的制度化、规范化、程序化，发挥提案在履行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学校教职工代表大会（以下简称教代会）职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能中的重要作用，</w:t>
      </w:r>
    </w:p>
    <w:p w:rsidR="00DD386B" w:rsidRPr="00AE5E10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根据《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对外经济贸易大学教职工代表大会提案工作条例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》，制定本细则。</w:t>
      </w:r>
    </w:p>
    <w:p w:rsidR="00DD386B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E5E10">
        <w:rPr>
          <w:rFonts w:ascii="仿宋_GB2312" w:eastAsia="仿宋_GB2312" w:hAnsi="宋体" w:cs="宋体"/>
          <w:b/>
          <w:bCs/>
          <w:kern w:val="0"/>
          <w:sz w:val="32"/>
          <w:szCs w:val="32"/>
        </w:rPr>
        <w:lastRenderedPageBreak/>
        <w:t>第二条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每届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教代会常设主席团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（或执委会）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第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一</w:t>
      </w:r>
      <w:r w:rsidRPr="00AE5E10">
        <w:rPr>
          <w:rFonts w:ascii="仿宋_GB2312" w:eastAsia="仿宋_GB2312" w:hAnsi="宋体" w:cs="宋体"/>
          <w:bCs/>
          <w:kern w:val="0"/>
          <w:sz w:val="32"/>
          <w:szCs w:val="32"/>
        </w:rPr>
        <w:t>次全体会议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选举新一届提案工作委员会。新一届提案工作委员会第一次全体会议选举提案工作委员会主任。</w:t>
      </w:r>
    </w:p>
    <w:p w:rsidR="00DD386B" w:rsidRPr="00104D7D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提案工作委员会委员人选一般在教代会代表中提名，也可以聘请有关单位的非教代会代表参加，</w:t>
      </w:r>
      <w:r w:rsidRPr="00104D7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主要由党办、校办、人事、教务、资产、后勤、工会和学院等单位的负责人和代表组成。</w:t>
      </w:r>
    </w:p>
    <w:p w:rsidR="00DD386B" w:rsidRPr="00AE5E10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E5E10">
        <w:rPr>
          <w:rFonts w:ascii="仿宋_GB2312" w:eastAsia="仿宋_GB2312" w:hAnsi="宋体" w:cs="宋体"/>
          <w:b/>
          <w:bCs/>
          <w:kern w:val="0"/>
          <w:sz w:val="32"/>
          <w:szCs w:val="32"/>
        </w:rPr>
        <w:t>第三条</w:t>
      </w:r>
      <w:bookmarkStart w:id="5" w:name="_Toc172448964"/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提案工作的基本程序</w:t>
      </w:r>
      <w:bookmarkEnd w:id="5"/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是：征集、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整理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、审理、交办、办理、审查复文、督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办、反馈、汇总</w:t>
      </w:r>
      <w:r w:rsidRPr="00AE5E1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DD386B" w:rsidRPr="00AD6B77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D6B77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第四条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在每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年教代会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召开前一个月，</w:t>
      </w:r>
      <w:r w:rsidRPr="00AD6B77">
        <w:rPr>
          <w:rFonts w:ascii="仿宋_GB2312" w:eastAsia="仿宋_GB2312" w:hAnsi="宋体" w:cs="宋体"/>
          <w:bCs/>
          <w:kern w:val="0"/>
          <w:sz w:val="32"/>
          <w:szCs w:val="32"/>
        </w:rPr>
        <w:t>提案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</w:t>
      </w:r>
      <w:r w:rsidRPr="00AD6B77">
        <w:rPr>
          <w:rFonts w:ascii="仿宋_GB2312" w:eastAsia="仿宋_GB2312" w:hAnsi="宋体" w:cs="宋体"/>
          <w:bCs/>
          <w:kern w:val="0"/>
          <w:sz w:val="32"/>
          <w:szCs w:val="32"/>
        </w:rPr>
        <w:t>委员会发出征集提案通知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，并规定截止时间</w:t>
      </w:r>
      <w:r w:rsidRPr="00AD6B77">
        <w:rPr>
          <w:rFonts w:ascii="仿宋_GB2312" w:eastAsia="仿宋_GB2312" w:hAnsi="宋体" w:cs="宋体"/>
          <w:bCs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提案征集一般在大会结束后一周内完成。</w:t>
      </w:r>
    </w:p>
    <w:p w:rsidR="00DD386B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在征集提案的过程中，提案工作委员会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要对代表进行专题培训，深入宣传大会的中心议题，要求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教代会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代表围绕中心议题，酝酿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并提出高质量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提案；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要组织有关单位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向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教代会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代表介绍学校建设面临的形势和需要解决的重大问题，为教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代会代表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进行调查研究、民主磋商提供方便；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要主动与热心提案的积极分子沟通，请他们带头提出高质量的提案；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要印制统一</w:t>
      </w:r>
      <w:r w:rsidRPr="00124F9F">
        <w:rPr>
          <w:rFonts w:ascii="仿宋_GB2312" w:eastAsia="仿宋_GB2312" w:hAnsi="宋体" w:hint="eastAsia"/>
          <w:color w:val="000000"/>
          <w:sz w:val="32"/>
          <w:szCs w:val="32"/>
        </w:rPr>
        <w:t>格式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的《</w:t>
      </w:r>
      <w:r w:rsidRPr="00AD6B77">
        <w:rPr>
          <w:rFonts w:ascii="仿宋_GB2312" w:eastAsia="仿宋_GB2312" w:hAnsi="宋体" w:cs="宋体"/>
          <w:bCs/>
          <w:kern w:val="0"/>
          <w:sz w:val="32"/>
          <w:szCs w:val="32"/>
        </w:rPr>
        <w:t>对外经济贸易大学教职工代表大会提案表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AD6B77">
        <w:rPr>
          <w:rFonts w:ascii="仿宋_GB2312" w:eastAsia="仿宋_GB2312" w:hAnsi="宋体" w:cs="宋体"/>
          <w:bCs/>
          <w:kern w:val="0"/>
          <w:sz w:val="32"/>
          <w:szCs w:val="32"/>
        </w:rPr>
        <w:t>提供给全体教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代会</w:t>
      </w:r>
      <w:r w:rsidRPr="00AD6B77">
        <w:rPr>
          <w:rFonts w:ascii="仿宋_GB2312" w:eastAsia="仿宋_GB2312" w:hAnsi="宋体" w:cs="宋体"/>
          <w:bCs/>
          <w:kern w:val="0"/>
          <w:sz w:val="32"/>
          <w:szCs w:val="32"/>
        </w:rPr>
        <w:t>代表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DD386B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要经过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提案人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所在代表团的初步审查和筛选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后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向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提案工作委员会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提交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DD386B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F6F7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第五条</w:t>
      </w:r>
      <w:r w:rsidRPr="00AD6B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EF6F7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提案工作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委员会</w:t>
      </w:r>
      <w:r w:rsidRPr="00EF6F7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办公室指定专人负责接收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提案，对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提案进行分类、编号、</w:t>
      </w:r>
      <w:r w:rsidRPr="00EF6F7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登记、复印、录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入</w:t>
      </w:r>
      <w:r w:rsidRPr="00EF6F7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、保管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DD386B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提案类别主要包括：</w:t>
      </w:r>
      <w:r w:rsidRPr="000C48F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学科类、教学类、科研类、人事分配类、服务保障类、维权类、校园环境类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。可以根据每年提案情况，对类别进行适当增删。</w:t>
      </w:r>
    </w:p>
    <w:p w:rsidR="00DD386B" w:rsidRPr="00A26C9C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提案编号按照“教代会届次-会议序数-序号”进行编排。</w:t>
      </w:r>
    </w:p>
    <w:p w:rsidR="00DD386B" w:rsidRPr="00C35BC2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F6F7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</w:t>
      </w:r>
      <w:r w:rsidRPr="00EF6F7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提案工作委员会办公室对整理后的提案进行初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步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审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核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审核的内容主要为：提案所提意见和建议是否</w:t>
      </w:r>
      <w:r w:rsidRPr="003905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符合党和国家的方针政策、</w:t>
      </w:r>
      <w:r w:rsidRPr="00B932C9">
        <w:rPr>
          <w:rFonts w:ascii="仿宋_GB2312" w:eastAsia="仿宋_GB2312" w:hint="eastAsia"/>
          <w:color w:val="000000"/>
          <w:sz w:val="32"/>
          <w:szCs w:val="32"/>
        </w:rPr>
        <w:t>法律</w:t>
      </w:r>
      <w:r w:rsidRPr="003905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法规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3905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是否属于</w:t>
      </w:r>
      <w:r w:rsidRPr="00B932C9">
        <w:rPr>
          <w:rFonts w:ascii="仿宋_GB2312" w:eastAsia="仿宋_GB2312" w:hint="eastAsia"/>
          <w:color w:val="000000"/>
          <w:sz w:val="32"/>
          <w:szCs w:val="32"/>
        </w:rPr>
        <w:t>学校和</w:t>
      </w:r>
      <w:r w:rsidRPr="003905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教代会的职权范围；提案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的规范性</w:t>
      </w:r>
      <w:r w:rsidRPr="003905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是否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符合基本要求</w:t>
      </w:r>
      <w:r w:rsidRPr="0039053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提案工作委员会办公室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出初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步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审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核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意见，交提案工作委员会参考。</w:t>
      </w:r>
    </w:p>
    <w:p w:rsidR="00DD386B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F6F7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</w:t>
      </w:r>
      <w:r w:rsidRPr="00EF6F7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9E4F6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经过初步</w:t>
      </w:r>
      <w:r w:rsidRPr="009E4F6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审核合格的提案，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提案工作委员会依据《对外经济贸易大学教职工代表大会提案工作条例》第三、四章规定确定是否立案。</w:t>
      </w:r>
    </w:p>
    <w:p w:rsidR="00DD386B" w:rsidRPr="0058727C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58727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于符合党和国家的方针政策、法律法规，学校有条件办理又确实需要办理的提案，应当给予立案；对于提出问题正确，但一时没有条件解决的，可以暂不立案，并向提案人做出解释;对于不符合立案要求但有参考价值的提案，可作为意见和建议转送有关单位予以答复；对于其它未予立案的，及时通知提案人，</w:t>
      </w:r>
      <w:r w:rsidRPr="0058727C">
        <w:rPr>
          <w:rFonts w:ascii="仿宋_GB2312" w:eastAsia="仿宋_GB2312" w:hAnsi="宋体" w:cs="宋体"/>
          <w:bCs/>
          <w:kern w:val="0"/>
          <w:sz w:val="32"/>
          <w:szCs w:val="32"/>
        </w:rPr>
        <w:t>提案</w:t>
      </w:r>
      <w:r w:rsidRPr="0058727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人如</w:t>
      </w:r>
      <w:r w:rsidRPr="0058727C">
        <w:rPr>
          <w:rFonts w:ascii="仿宋_GB2312" w:eastAsia="仿宋_GB2312" w:hAnsi="宋体" w:cs="宋体"/>
          <w:bCs/>
          <w:kern w:val="0"/>
          <w:sz w:val="32"/>
          <w:szCs w:val="32"/>
        </w:rPr>
        <w:t>持有异议，可提请提案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工作</w:t>
      </w:r>
      <w:r w:rsidRPr="0058727C">
        <w:rPr>
          <w:rFonts w:ascii="仿宋_GB2312" w:eastAsia="仿宋_GB2312" w:hAnsi="宋体" w:cs="宋体"/>
          <w:bCs/>
          <w:kern w:val="0"/>
          <w:sz w:val="32"/>
          <w:szCs w:val="32"/>
        </w:rPr>
        <w:t>委员会复审。</w:t>
      </w:r>
    </w:p>
    <w:p w:rsidR="00DD386B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提案工作委员会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召开</w:t>
      </w: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全体会议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讨论确定提案的立案。凡予以立案的提案须</w:t>
      </w: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应到会</w:t>
      </w: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委员半数以上同意。对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于</w:t>
      </w: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有争议的提案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提交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教代会常设</w:t>
      </w: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主席团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（或执委会）</w:t>
      </w:r>
      <w:r w:rsidRPr="00D2790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确定是否立案。</w:t>
      </w:r>
      <w:r w:rsidRPr="00D27906">
        <w:rPr>
          <w:rFonts w:ascii="仿宋_GB2312" w:eastAsia="仿宋_GB2312" w:hAnsi="宋体" w:cs="宋体"/>
          <w:bCs/>
          <w:kern w:val="0"/>
          <w:sz w:val="32"/>
          <w:szCs w:val="32"/>
        </w:rPr>
        <w:t>提案工作委员会可根据需要，邀请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有关单位</w:t>
      </w:r>
      <w:r w:rsidRPr="00D27906">
        <w:rPr>
          <w:rFonts w:ascii="仿宋_GB2312" w:eastAsia="仿宋_GB2312" w:hAnsi="宋体" w:cs="宋体"/>
          <w:bCs/>
          <w:kern w:val="0"/>
          <w:sz w:val="32"/>
          <w:szCs w:val="32"/>
        </w:rPr>
        <w:t>参加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相关</w:t>
      </w:r>
      <w:r w:rsidRPr="00D27906">
        <w:rPr>
          <w:rFonts w:ascii="仿宋_GB2312" w:eastAsia="仿宋_GB2312" w:hAnsi="宋体" w:cs="宋体"/>
          <w:bCs/>
          <w:kern w:val="0"/>
          <w:sz w:val="32"/>
          <w:szCs w:val="32"/>
        </w:rPr>
        <w:t>提案的审查工作。</w:t>
      </w:r>
    </w:p>
    <w:p w:rsidR="00DD386B" w:rsidRPr="00F20370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F2037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对于未予立案的提案，提案工作委员会于全体会议结束后一周内，将未予立案的理由告知提案人。</w:t>
      </w:r>
    </w:p>
    <w:p w:rsidR="00DD386B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EF6F7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八</w:t>
      </w:r>
      <w:r w:rsidRPr="00EF6F7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条</w:t>
      </w:r>
      <w:r w:rsidRPr="00C35BC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对于获准</w:t>
      </w:r>
      <w:r w:rsidRPr="00E726A5">
        <w:rPr>
          <w:rFonts w:ascii="仿宋_GB2312" w:eastAsia="仿宋_GB2312" w:hAnsi="宋体" w:cs="宋体"/>
          <w:bCs/>
          <w:kern w:val="0"/>
          <w:sz w:val="32"/>
          <w:szCs w:val="32"/>
        </w:rPr>
        <w:t>立案的提案，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提案工作委员会要明确具体承办单位，由提案工作委员会办公室填写</w:t>
      </w:r>
      <w:r w:rsidRPr="00E726A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《对外经济贸易大学教职工代表大会</w:t>
      </w:r>
      <w:r w:rsidRPr="00E726A5">
        <w:rPr>
          <w:rFonts w:ascii="仿宋_GB2312" w:eastAsia="仿宋_GB2312" w:hAnsi="宋体" w:cs="宋体"/>
          <w:bCs/>
          <w:kern w:val="0"/>
          <w:sz w:val="32"/>
          <w:szCs w:val="32"/>
        </w:rPr>
        <w:t>提案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办</w:t>
      </w:r>
      <w:r w:rsidRPr="00E726A5">
        <w:rPr>
          <w:rFonts w:ascii="仿宋_GB2312" w:eastAsia="仿宋_GB2312" w:hAnsi="宋体" w:cs="宋体"/>
          <w:bCs/>
          <w:kern w:val="0"/>
          <w:sz w:val="32"/>
          <w:szCs w:val="32"/>
        </w:rPr>
        <w:t>理表</w:t>
      </w:r>
      <w:r w:rsidRPr="00E726A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，呈送</w:t>
      </w:r>
      <w:r w:rsidRPr="00E726A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学校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主管</w:t>
      </w:r>
      <w:r w:rsidRPr="00E726A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领导批转有关单位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进行办理</w:t>
      </w:r>
      <w:r w:rsidRPr="00E726A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DD386B" w:rsidRPr="0096116B" w:rsidRDefault="00DD386B" w:rsidP="00DD386B">
      <w:pPr>
        <w:spacing w:beforeLines="50" w:before="156" w:afterLines="50" w:after="156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提案工作委员会</w:t>
      </w:r>
      <w:r w:rsidRPr="001C02A1">
        <w:rPr>
          <w:rFonts w:ascii="仿宋_GB2312" w:eastAsia="仿宋_GB2312" w:hint="eastAsia"/>
          <w:color w:val="000000"/>
          <w:sz w:val="32"/>
          <w:szCs w:val="32"/>
        </w:rPr>
        <w:t>召开提案交办会议，按归口管理的原则，集中送交承办单位。</w:t>
      </w:r>
    </w:p>
    <w:p w:rsidR="00DD386B" w:rsidRDefault="00DD386B" w:rsidP="00DD386B">
      <w:pPr>
        <w:spacing w:beforeLines="50" w:before="156" w:afterLines="50" w:after="156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AD45DC">
        <w:rPr>
          <w:rFonts w:ascii="仿宋_GB2312" w:eastAsia="仿宋_GB2312" w:hint="eastAsia"/>
          <w:b/>
          <w:color w:val="000000"/>
          <w:sz w:val="32"/>
          <w:szCs w:val="32"/>
        </w:rPr>
        <w:t>第九条</w:t>
      </w:r>
      <w:r w:rsidRPr="009611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AD45DC">
        <w:rPr>
          <w:rFonts w:ascii="仿宋_GB2312" w:eastAsia="仿宋_GB2312" w:hint="eastAsia"/>
          <w:color w:val="000000"/>
          <w:sz w:val="32"/>
          <w:szCs w:val="32"/>
        </w:rPr>
        <w:t>承办单位</w:t>
      </w:r>
      <w:r>
        <w:rPr>
          <w:rFonts w:ascii="仿宋_GB2312" w:eastAsia="仿宋_GB2312" w:hint="eastAsia"/>
          <w:color w:val="000000"/>
          <w:sz w:val="32"/>
          <w:szCs w:val="32"/>
        </w:rPr>
        <w:t>接</w:t>
      </w:r>
      <w:r w:rsidRPr="00AD45DC">
        <w:rPr>
          <w:rFonts w:ascii="仿宋_GB2312" w:eastAsia="仿宋_GB2312" w:hint="eastAsia"/>
          <w:color w:val="000000"/>
          <w:sz w:val="32"/>
          <w:szCs w:val="32"/>
        </w:rPr>
        <w:t>到提案后，</w:t>
      </w:r>
      <w:r w:rsidRPr="000C7615">
        <w:rPr>
          <w:rFonts w:ascii="仿宋_GB2312" w:eastAsia="仿宋_GB2312" w:hint="eastAsia"/>
          <w:color w:val="000000"/>
          <w:sz w:val="32"/>
          <w:szCs w:val="32"/>
        </w:rPr>
        <w:t>确定承办责任人，提出处理意见，经主管领导审定后组织落实。</w:t>
      </w:r>
    </w:p>
    <w:p w:rsidR="00DD386B" w:rsidRPr="00717A79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承办单位对收到的提案</w:t>
      </w:r>
      <w:r w:rsidRPr="00AD45DC">
        <w:rPr>
          <w:rFonts w:ascii="仿宋_GB2312" w:eastAsia="仿宋_GB2312" w:hint="eastAsia"/>
          <w:color w:val="000000"/>
          <w:sz w:val="32"/>
          <w:szCs w:val="32"/>
        </w:rPr>
        <w:t>要逐件清点、核对、签收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AD45DC">
        <w:rPr>
          <w:rFonts w:ascii="仿宋_GB2312" w:eastAsia="仿宋_GB2312" w:hint="eastAsia"/>
          <w:color w:val="000000"/>
          <w:sz w:val="32"/>
          <w:szCs w:val="32"/>
        </w:rPr>
        <w:t>如发现不属于本单位职责范围</w:t>
      </w:r>
      <w:r>
        <w:rPr>
          <w:rFonts w:ascii="仿宋_GB2312" w:eastAsia="仿宋_GB2312" w:hint="eastAsia"/>
          <w:color w:val="000000"/>
          <w:sz w:val="32"/>
          <w:szCs w:val="32"/>
        </w:rPr>
        <w:t>内</w:t>
      </w:r>
      <w:r w:rsidRPr="00AD45DC">
        <w:rPr>
          <w:rFonts w:ascii="仿宋_GB2312" w:eastAsia="仿宋_GB2312" w:hint="eastAsia"/>
          <w:color w:val="000000"/>
          <w:sz w:val="32"/>
          <w:szCs w:val="32"/>
        </w:rPr>
        <w:t>办理的提案，要在收到提案后7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个工作</w:t>
      </w:r>
      <w:r w:rsidRPr="00AD45DC">
        <w:rPr>
          <w:rFonts w:ascii="仿宋_GB2312" w:eastAsia="仿宋_GB2312" w:hint="eastAsia"/>
          <w:color w:val="000000"/>
          <w:sz w:val="32"/>
          <w:szCs w:val="32"/>
        </w:rPr>
        <w:t>日内以书面形式说明理由退回</w:t>
      </w:r>
      <w:r>
        <w:rPr>
          <w:rFonts w:ascii="仿宋_GB2312" w:eastAsia="仿宋_GB2312" w:hint="eastAsia"/>
          <w:color w:val="000000"/>
          <w:sz w:val="32"/>
          <w:szCs w:val="32"/>
        </w:rPr>
        <w:t>提案工作委员会办公室</w:t>
      </w:r>
      <w:r w:rsidRPr="00AD45DC">
        <w:rPr>
          <w:rFonts w:ascii="仿宋_GB2312" w:eastAsia="仿宋_GB2312" w:hint="eastAsia"/>
          <w:color w:val="000000"/>
          <w:sz w:val="32"/>
          <w:szCs w:val="32"/>
        </w:rPr>
        <w:t>，不得滞留、延误和自行转办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D386B" w:rsidRPr="000C7615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承办单位在收到提案后，</w:t>
      </w:r>
      <w:r w:rsidRPr="000C7615">
        <w:rPr>
          <w:rFonts w:ascii="仿宋_GB2312" w:eastAsia="仿宋_GB2312" w:hint="eastAsia"/>
          <w:color w:val="000000"/>
          <w:kern w:val="2"/>
          <w:sz w:val="32"/>
          <w:szCs w:val="32"/>
        </w:rPr>
        <w:t>必须在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30个工作日内对</w:t>
      </w:r>
      <w:r w:rsidRPr="000C7615">
        <w:rPr>
          <w:rFonts w:ascii="仿宋_GB2312" w:eastAsia="仿宋_GB2312" w:hint="eastAsia"/>
          <w:color w:val="000000"/>
          <w:kern w:val="2"/>
          <w:sz w:val="32"/>
          <w:szCs w:val="32"/>
        </w:rPr>
        <w:t>办理情况做出书面答复。书面复文要求必须明确答复“已经落实”、“正在落实”、“暂缓落实”、“无法落实”四种意见，并详细说明情况或理由。对提案的答复应当按规定的格式行文，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由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承办单位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负责人签发</w:t>
      </w:r>
      <w:r w:rsidRPr="000C7615">
        <w:rPr>
          <w:rFonts w:ascii="仿宋_GB2312" w:eastAsia="仿宋_GB2312" w:hint="eastAsia"/>
          <w:color w:val="000000"/>
          <w:kern w:val="2"/>
          <w:sz w:val="32"/>
          <w:szCs w:val="32"/>
        </w:rPr>
        <w:t>并加盖公章。</w:t>
      </w:r>
    </w:p>
    <w:p w:rsidR="00DD386B" w:rsidRPr="00B05CBB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lastRenderedPageBreak/>
        <w:t>承办单位要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主动加强与提案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人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的沟通，共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同协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商解决问题的办法。</w:t>
      </w:r>
    </w:p>
    <w:p w:rsidR="00DD386B" w:rsidRPr="00B05CBB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对于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涉及两个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及其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以上单位会同办理的提案，主办单位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要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主动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与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会同办理单位协商，由主办单位答复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，会同办理单位补充答复</w:t>
      </w:r>
      <w:r w:rsidRPr="00B05CBB">
        <w:rPr>
          <w:rFonts w:ascii="仿宋_GB2312" w:eastAsia="仿宋_GB2312" w:hint="eastAsia"/>
          <w:color w:val="000000"/>
          <w:kern w:val="2"/>
          <w:sz w:val="32"/>
          <w:szCs w:val="32"/>
        </w:rPr>
        <w:t>。</w:t>
      </w:r>
    </w:p>
    <w:p w:rsidR="00DD386B" w:rsidRPr="0058614D" w:rsidRDefault="00DD386B" w:rsidP="00DD386B">
      <w:pPr>
        <w:pStyle w:val="a6"/>
        <w:widowControl w:val="0"/>
        <w:spacing w:beforeLines="50" w:before="156" w:afterLines="50" w:after="156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76476F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第十条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提案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工作委员会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办公室依据</w:t>
      </w:r>
      <w:r>
        <w:rPr>
          <w:rFonts w:ascii="仿宋_GB2312" w:eastAsia="仿宋_GB2312" w:hint="eastAsia"/>
          <w:bCs/>
          <w:sz w:val="32"/>
          <w:szCs w:val="32"/>
        </w:rPr>
        <w:t>《对外经济贸易大学教职工代表大会提案工作条例》有关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提案办理的规定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，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对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承办单位的复文进行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审查。对不符合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规定和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要求的，应退请承办单位重新办理。</w:t>
      </w:r>
    </w:p>
    <w:p w:rsidR="00DD386B" w:rsidRDefault="00DD386B" w:rsidP="00DD386B">
      <w:pPr>
        <w:pStyle w:val="a6"/>
        <w:widowControl w:val="0"/>
        <w:spacing w:beforeLines="50" w:before="156" w:afterLines="50" w:after="156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第十一</w:t>
      </w:r>
      <w:r w:rsidRPr="0084222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条</w:t>
      </w:r>
      <w:r w:rsidRPr="00842223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提案工作委员会要经常与承办单位保持联系，对提案的办理情况进行督促检查，特别是对“正在落实”、“暂缓落实”的提案，提案工作委员会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可</w:t>
      </w:r>
      <w:r w:rsidRPr="00842223">
        <w:rPr>
          <w:rFonts w:ascii="仿宋_GB2312" w:eastAsia="仿宋_GB2312" w:hint="eastAsia"/>
          <w:color w:val="000000"/>
          <w:kern w:val="2"/>
          <w:sz w:val="32"/>
          <w:szCs w:val="32"/>
        </w:rPr>
        <w:t>通过跟踪或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借助教代会代表巡视</w:t>
      </w:r>
      <w:r w:rsidRPr="00842223">
        <w:rPr>
          <w:rFonts w:ascii="仿宋_GB2312" w:eastAsia="仿宋_GB2312" w:hint="eastAsia"/>
          <w:color w:val="000000"/>
          <w:kern w:val="2"/>
          <w:sz w:val="32"/>
          <w:szCs w:val="32"/>
        </w:rPr>
        <w:t>等方式，督促落实，努力为提案的办理创造条件。</w:t>
      </w:r>
    </w:p>
    <w:p w:rsidR="00DD386B" w:rsidRPr="0058614D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在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提案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办理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过程中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，如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遇到困难或执行不力，提案工作委员会要调查研究，作出判断。属于应该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落实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的，要督促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承办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单位认真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组织落实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；属于条件变化，不能按原计划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落实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的，允许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承办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单位说明情况，经过同意，暂缓或停止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落实，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同时要给提案人作出合理解释。</w:t>
      </w:r>
    </w:p>
    <w:p w:rsidR="00DD386B" w:rsidRPr="00842223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对于在规定</w:t>
      </w:r>
      <w:r w:rsidRPr="00842223">
        <w:rPr>
          <w:rFonts w:ascii="仿宋_GB2312" w:eastAsia="仿宋_GB2312" w:hint="eastAsia"/>
          <w:color w:val="000000"/>
          <w:kern w:val="2"/>
          <w:sz w:val="32"/>
          <w:szCs w:val="32"/>
        </w:rPr>
        <w:t>时间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内办理提案效率比较低的承办单位</w:t>
      </w:r>
      <w:r w:rsidRPr="00842223">
        <w:rPr>
          <w:rFonts w:ascii="仿宋_GB2312" w:eastAsia="仿宋_GB2312" w:hint="eastAsia"/>
          <w:color w:val="000000"/>
          <w:kern w:val="2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提案工作委员会办公室要</w:t>
      </w:r>
      <w:r w:rsidRPr="00842223">
        <w:rPr>
          <w:rFonts w:ascii="仿宋_GB2312" w:eastAsia="仿宋_GB2312" w:hint="eastAsia"/>
          <w:color w:val="000000"/>
          <w:kern w:val="2"/>
          <w:sz w:val="32"/>
          <w:szCs w:val="32"/>
        </w:rPr>
        <w:t>发函催办。</w:t>
      </w:r>
    </w:p>
    <w:p w:rsidR="00DD386B" w:rsidRPr="006F4FEF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提案工作委员会办公室通过校园网以简报的形式及时向提案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lastRenderedPageBreak/>
        <w:t>人通报提案办理情况</w:t>
      </w:r>
      <w:r w:rsidRPr="006F4FEF">
        <w:rPr>
          <w:rFonts w:ascii="仿宋_GB2312" w:eastAsia="仿宋_GB2312" w:hint="eastAsia"/>
          <w:color w:val="000000"/>
          <w:kern w:val="2"/>
          <w:sz w:val="32"/>
          <w:szCs w:val="32"/>
        </w:rPr>
        <w:t>。</w:t>
      </w:r>
    </w:p>
    <w:p w:rsidR="00DD386B" w:rsidRPr="006C4B8A" w:rsidRDefault="00DD386B" w:rsidP="00DD386B">
      <w:pPr>
        <w:pStyle w:val="a6"/>
        <w:widowControl w:val="0"/>
        <w:spacing w:beforeLines="50" w:before="156" w:afterLines="50" w:after="156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6C4B8A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第十二条</w:t>
      </w:r>
      <w:r w:rsidRPr="006C4B8A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</w:t>
      </w:r>
      <w:r w:rsidRPr="006C4B8A">
        <w:rPr>
          <w:rFonts w:ascii="仿宋_GB2312" w:eastAsia="仿宋_GB2312"/>
          <w:color w:val="000000"/>
          <w:kern w:val="2"/>
          <w:sz w:val="32"/>
          <w:szCs w:val="32"/>
        </w:rPr>
        <w:t>提案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办理完毕后，提案工作委员会主任对提案办理结果签署意见。提案</w:t>
      </w:r>
      <w:r w:rsidRPr="006C4B8A">
        <w:rPr>
          <w:rFonts w:ascii="仿宋_GB2312" w:eastAsia="仿宋_GB2312"/>
          <w:color w:val="000000"/>
          <w:kern w:val="2"/>
          <w:sz w:val="32"/>
          <w:szCs w:val="32"/>
        </w:rPr>
        <w:t>工作委员会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办公室填写《对外经济贸易大学教职工代表大会提案答复表》，</w:t>
      </w:r>
      <w:r>
        <w:rPr>
          <w:rFonts w:ascii="仿宋_GB2312" w:eastAsia="仿宋_GB2312" w:hint="eastAsia"/>
          <w:bCs/>
          <w:sz w:val="32"/>
          <w:szCs w:val="32"/>
        </w:rPr>
        <w:t>呈送</w:t>
      </w:r>
      <w:r w:rsidRPr="00E726A5">
        <w:rPr>
          <w:rFonts w:ascii="仿宋_GB2312" w:eastAsia="仿宋_GB2312" w:hint="eastAsia"/>
          <w:bCs/>
          <w:sz w:val="32"/>
          <w:szCs w:val="32"/>
        </w:rPr>
        <w:t>学校</w:t>
      </w:r>
      <w:r>
        <w:rPr>
          <w:rFonts w:ascii="仿宋_GB2312" w:eastAsia="仿宋_GB2312" w:hint="eastAsia"/>
          <w:bCs/>
          <w:sz w:val="32"/>
          <w:szCs w:val="32"/>
        </w:rPr>
        <w:t>主管</w:t>
      </w:r>
      <w:r w:rsidRPr="00E726A5">
        <w:rPr>
          <w:rFonts w:ascii="仿宋_GB2312" w:eastAsia="仿宋_GB2312" w:hint="eastAsia"/>
          <w:bCs/>
          <w:sz w:val="32"/>
          <w:szCs w:val="32"/>
        </w:rPr>
        <w:t>领导</w:t>
      </w:r>
      <w:r>
        <w:rPr>
          <w:rFonts w:ascii="仿宋_GB2312" w:eastAsia="仿宋_GB2312" w:hint="eastAsia"/>
          <w:bCs/>
          <w:sz w:val="32"/>
          <w:szCs w:val="32"/>
        </w:rPr>
        <w:t>对承办单位的办理结果签署意见，向提案人征询对办理结果的意见。</w:t>
      </w:r>
    </w:p>
    <w:p w:rsidR="00DD386B" w:rsidRPr="006F4FEF" w:rsidRDefault="00DD386B" w:rsidP="00DD386B">
      <w:pPr>
        <w:pStyle w:val="a6"/>
        <w:widowControl w:val="0"/>
        <w:spacing w:beforeLines="50" w:before="156" w:afterLines="50" w:after="156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color w:val="000000"/>
          <w:kern w:val="2"/>
          <w:sz w:val="32"/>
          <w:szCs w:val="32"/>
        </w:rPr>
        <w:t>不论提案所提意见和建议是否被落实，提案工作委员会都要在</w:t>
      </w:r>
      <w:r w:rsidRPr="006F4FEF">
        <w:rPr>
          <w:rFonts w:ascii="仿宋_GB2312" w:eastAsia="仿宋_GB2312" w:hint="eastAsia"/>
          <w:color w:val="000000"/>
          <w:kern w:val="2"/>
          <w:sz w:val="32"/>
          <w:szCs w:val="32"/>
        </w:rPr>
        <w:t>立案后90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个工作日</w:t>
      </w:r>
      <w:r w:rsidRPr="006F4FEF">
        <w:rPr>
          <w:rFonts w:ascii="仿宋_GB2312" w:eastAsia="仿宋_GB2312" w:hint="eastAsia"/>
          <w:color w:val="000000"/>
          <w:kern w:val="2"/>
          <w:sz w:val="32"/>
          <w:szCs w:val="32"/>
        </w:rPr>
        <w:t>内，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向提案人反馈办理结果</w:t>
      </w:r>
      <w:r w:rsidRPr="006F4FEF">
        <w:rPr>
          <w:rFonts w:ascii="仿宋_GB2312" w:eastAsia="仿宋_GB2312" w:hint="eastAsia"/>
          <w:color w:val="000000"/>
          <w:kern w:val="2"/>
          <w:sz w:val="32"/>
          <w:szCs w:val="32"/>
        </w:rPr>
        <w:t>。</w:t>
      </w:r>
    </w:p>
    <w:p w:rsidR="00DD386B" w:rsidRPr="00561810" w:rsidRDefault="00DD386B" w:rsidP="00DD386B">
      <w:pPr>
        <w:spacing w:beforeLines="50" w:before="156" w:line="360" w:lineRule="auto"/>
        <w:ind w:firstLineChars="200" w:firstLine="643"/>
        <w:rPr>
          <w:rFonts w:ascii="宋体" w:hAnsi="宋体"/>
          <w:sz w:val="24"/>
        </w:rPr>
      </w:pPr>
      <w:r w:rsidRPr="006C4B8A">
        <w:rPr>
          <w:rFonts w:ascii="仿宋_GB2312" w:eastAsia="仿宋_GB2312" w:hint="eastAsia"/>
          <w:b/>
          <w:color w:val="000000"/>
          <w:sz w:val="32"/>
          <w:szCs w:val="32"/>
        </w:rPr>
        <w:t>第十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三</w:t>
      </w:r>
      <w:r w:rsidRPr="006C4B8A">
        <w:rPr>
          <w:rFonts w:ascii="仿宋_GB2312" w:eastAsia="仿宋_GB2312" w:hint="eastAsia"/>
          <w:b/>
          <w:color w:val="000000"/>
          <w:sz w:val="32"/>
          <w:szCs w:val="32"/>
        </w:rPr>
        <w:t>条</w:t>
      </w:r>
      <w:r w:rsidRPr="006C4B8A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提案工作委员会办公室负责提案汇总归档。归档材料包括：提案表、提案办理表、提案反馈表、提案办理材料的原件。</w:t>
      </w:r>
    </w:p>
    <w:p w:rsidR="00DD386B" w:rsidRDefault="00DD386B" w:rsidP="00DD386B">
      <w:pPr>
        <w:spacing w:beforeLines="50" w:before="156" w:line="360" w:lineRule="auto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第十四</w:t>
      </w:r>
      <w:r w:rsidRPr="00842223">
        <w:rPr>
          <w:rFonts w:ascii="仿宋_GB2312" w:eastAsia="仿宋_GB2312" w:hint="eastAsia"/>
          <w:b/>
          <w:color w:val="000000"/>
          <w:sz w:val="32"/>
          <w:szCs w:val="32"/>
        </w:rPr>
        <w:t>条</w:t>
      </w:r>
      <w:r w:rsidRPr="00842223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在每年教代会召开前，</w:t>
      </w:r>
      <w:r w:rsidRPr="00BF4380">
        <w:rPr>
          <w:rFonts w:ascii="仿宋_GB2312" w:eastAsia="仿宋_GB2312"/>
          <w:color w:val="000000"/>
          <w:sz w:val="32"/>
          <w:szCs w:val="32"/>
        </w:rPr>
        <w:t>提</w:t>
      </w:r>
      <w:r w:rsidRPr="00BF4380">
        <w:rPr>
          <w:rFonts w:ascii="仿宋_GB2312" w:eastAsia="仿宋_GB2312" w:hint="eastAsia"/>
          <w:color w:val="000000"/>
          <w:sz w:val="32"/>
          <w:szCs w:val="32"/>
        </w:rPr>
        <w:t>案工作委员会</w:t>
      </w:r>
      <w:r>
        <w:rPr>
          <w:rFonts w:ascii="仿宋_GB2312" w:eastAsia="仿宋_GB2312" w:hint="eastAsia"/>
          <w:color w:val="000000"/>
          <w:sz w:val="32"/>
          <w:szCs w:val="32"/>
        </w:rPr>
        <w:t>起草上一年度提案工作报告，经教</w:t>
      </w:r>
      <w:r w:rsidRPr="002D2AFF">
        <w:rPr>
          <w:rFonts w:ascii="仿宋_GB2312" w:eastAsia="仿宋_GB2312" w:hint="eastAsia"/>
          <w:color w:val="000000"/>
          <w:sz w:val="32"/>
          <w:szCs w:val="32"/>
        </w:rPr>
        <w:t>代会常设主席团</w:t>
      </w:r>
      <w:r>
        <w:rPr>
          <w:rFonts w:ascii="仿宋_GB2312" w:eastAsia="仿宋_GB2312" w:hint="eastAsia"/>
          <w:color w:val="000000"/>
          <w:sz w:val="32"/>
          <w:szCs w:val="32"/>
        </w:rPr>
        <w:t>（或执委会）通过，提请教代会</w:t>
      </w:r>
      <w:r w:rsidRPr="002D2AFF">
        <w:rPr>
          <w:rFonts w:ascii="仿宋_GB2312" w:eastAsia="仿宋_GB2312" w:hint="eastAsia"/>
          <w:color w:val="000000"/>
          <w:sz w:val="32"/>
          <w:szCs w:val="32"/>
        </w:rPr>
        <w:t>审议</w:t>
      </w:r>
      <w:r w:rsidRPr="00BF438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D386B" w:rsidRDefault="00DD386B" w:rsidP="00DD386B">
      <w:pPr>
        <w:spacing w:beforeLines="50" w:before="156"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提案工作报告主要包括：</w:t>
      </w:r>
      <w:r w:rsidRPr="00BF4380">
        <w:rPr>
          <w:rFonts w:ascii="仿宋_GB2312" w:eastAsia="仿宋_GB2312"/>
          <w:color w:val="000000"/>
          <w:sz w:val="32"/>
          <w:szCs w:val="32"/>
        </w:rPr>
        <w:t>提</w:t>
      </w:r>
      <w:r w:rsidRPr="00BF4380">
        <w:rPr>
          <w:rFonts w:ascii="仿宋_GB2312" w:eastAsia="仿宋_GB2312" w:hint="eastAsia"/>
          <w:color w:val="000000"/>
          <w:sz w:val="32"/>
          <w:szCs w:val="32"/>
        </w:rPr>
        <w:t>案工作委员会</w:t>
      </w:r>
      <w:r>
        <w:rPr>
          <w:rFonts w:ascii="仿宋_GB2312" w:eastAsia="仿宋_GB2312" w:hint="eastAsia"/>
          <w:color w:val="000000"/>
          <w:sz w:val="32"/>
          <w:szCs w:val="32"/>
        </w:rPr>
        <w:t>组织机构的调整情况，提案的征集、办理和落实情况，提案工作的成效，提案工作存在的不足和改进措施。</w:t>
      </w:r>
    </w:p>
    <w:p w:rsidR="00DD386B" w:rsidRPr="002D2AFF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第十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五</w:t>
      </w:r>
      <w:r w:rsidRPr="0084222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条</w:t>
      </w:r>
      <w:r w:rsidRPr="00842223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</w:t>
      </w:r>
      <w:r w:rsidRPr="00540644">
        <w:rPr>
          <w:rFonts w:ascii="仿宋_GB2312" w:eastAsia="仿宋_GB2312" w:hint="eastAsia"/>
          <w:sz w:val="32"/>
          <w:szCs w:val="32"/>
        </w:rPr>
        <w:t>为提高</w:t>
      </w:r>
      <w:r>
        <w:rPr>
          <w:rFonts w:ascii="仿宋_GB2312" w:eastAsia="仿宋_GB2312" w:hint="eastAsia"/>
          <w:sz w:val="32"/>
          <w:szCs w:val="32"/>
        </w:rPr>
        <w:t>教</w:t>
      </w:r>
      <w:r w:rsidRPr="00540644">
        <w:rPr>
          <w:rFonts w:ascii="仿宋_GB2312" w:eastAsia="仿宋_GB2312" w:hint="eastAsia"/>
          <w:sz w:val="32"/>
          <w:szCs w:val="32"/>
        </w:rPr>
        <w:t>代会代表提出议案的积极性，鼓励承办单位扎实有效地办理提案</w:t>
      </w:r>
      <w:r>
        <w:rPr>
          <w:rFonts w:ascii="仿宋_GB2312" w:eastAsia="仿宋_GB2312" w:hint="eastAsia"/>
          <w:sz w:val="32"/>
          <w:szCs w:val="32"/>
        </w:rPr>
        <w:t>，</w:t>
      </w:r>
      <w:r w:rsidRPr="00540644">
        <w:rPr>
          <w:rFonts w:ascii="仿宋_GB2312" w:eastAsia="仿宋_GB2312" w:hint="eastAsia"/>
          <w:color w:val="000000"/>
          <w:kern w:val="2"/>
          <w:sz w:val="32"/>
          <w:szCs w:val="32"/>
        </w:rPr>
        <w:t>提案工作委员会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依据</w:t>
      </w:r>
      <w:r>
        <w:rPr>
          <w:rFonts w:ascii="仿宋_GB2312" w:eastAsia="仿宋_GB2312" w:hint="eastAsia"/>
          <w:bCs/>
          <w:sz w:val="32"/>
          <w:szCs w:val="32"/>
        </w:rPr>
        <w:t>《对外经济贸易大学教职工代表大会提案工作条例》第六章</w:t>
      </w:r>
      <w:r w:rsidRPr="0058614D">
        <w:rPr>
          <w:rFonts w:ascii="仿宋_GB2312" w:eastAsia="仿宋_GB2312" w:hint="eastAsia"/>
          <w:color w:val="000000"/>
          <w:kern w:val="2"/>
          <w:sz w:val="32"/>
          <w:szCs w:val="32"/>
        </w:rPr>
        <w:t>规定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开展提案工作的表彰。</w:t>
      </w:r>
    </w:p>
    <w:p w:rsidR="00DD386B" w:rsidRPr="0058727C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lastRenderedPageBreak/>
        <w:t>第十六条</w:t>
      </w:r>
      <w:r w:rsidRPr="0058727C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提案工作委员会在提案工作过程中碰到疑难问题，要及时向教代会常设主席团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（或执委会）</w:t>
      </w:r>
      <w:r w:rsidRPr="0058727C">
        <w:rPr>
          <w:rFonts w:ascii="仿宋_GB2312" w:eastAsia="仿宋_GB2312" w:hint="eastAsia"/>
          <w:color w:val="000000"/>
          <w:kern w:val="2"/>
          <w:sz w:val="32"/>
          <w:szCs w:val="32"/>
        </w:rPr>
        <w:t>汇报。</w:t>
      </w:r>
    </w:p>
    <w:p w:rsidR="00DD386B" w:rsidRPr="0058727C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第十七条</w:t>
      </w:r>
      <w:r w:rsidRPr="0058727C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对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通过</w:t>
      </w:r>
      <w:r w:rsidRPr="0058727C">
        <w:rPr>
          <w:rFonts w:ascii="仿宋_GB2312" w:eastAsia="仿宋_GB2312" w:hint="eastAsia"/>
          <w:color w:val="000000"/>
          <w:kern w:val="2"/>
          <w:sz w:val="32"/>
          <w:szCs w:val="32"/>
        </w:rPr>
        <w:t>其他渠道收集的意见和建议的办理参照本细则执行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。</w:t>
      </w:r>
    </w:p>
    <w:p w:rsidR="00DD386B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ED2EC0">
        <w:rPr>
          <w:rFonts w:ascii="仿宋_GB2312" w:eastAsia="仿宋_GB2312"/>
          <w:b/>
          <w:color w:val="000000"/>
          <w:kern w:val="2"/>
          <w:sz w:val="32"/>
          <w:szCs w:val="32"/>
        </w:rPr>
        <w:t>第十</w:t>
      </w:r>
      <w:r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八</w:t>
      </w:r>
      <w:r w:rsidRPr="00ED2EC0">
        <w:rPr>
          <w:rFonts w:ascii="仿宋_GB2312" w:eastAsia="仿宋_GB2312"/>
          <w:b/>
          <w:color w:val="000000"/>
          <w:kern w:val="2"/>
          <w:sz w:val="32"/>
          <w:szCs w:val="32"/>
        </w:rPr>
        <w:t>条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</w:t>
      </w:r>
      <w:r w:rsidRPr="00717A79">
        <w:rPr>
          <w:rFonts w:ascii="仿宋_GB2312" w:eastAsia="仿宋_GB2312"/>
          <w:color w:val="000000"/>
          <w:kern w:val="2"/>
          <w:sz w:val="32"/>
          <w:szCs w:val="32"/>
        </w:rPr>
        <w:t>本细则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自公布之日起施</w:t>
      </w:r>
      <w:r w:rsidRPr="00717A79">
        <w:rPr>
          <w:rFonts w:ascii="仿宋_GB2312" w:eastAsia="仿宋_GB2312"/>
          <w:color w:val="000000"/>
          <w:kern w:val="2"/>
          <w:sz w:val="32"/>
          <w:szCs w:val="32"/>
        </w:rPr>
        <w:t>行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。2006年11月21日学校第六届教职工代表大会常设主席团通过的《教代会提案征集和处理制度》和《提案工作的基本程序》，2006年11月21日提案工作委员会通过的《对外经济贸易大学教代会提案工作委员会工作细则》同时废止。</w:t>
      </w:r>
    </w:p>
    <w:p w:rsidR="00DD386B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ED2EC0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第十九条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本细则</w:t>
      </w:r>
      <w:r w:rsidRPr="00717A79">
        <w:rPr>
          <w:rFonts w:ascii="仿宋_GB2312" w:eastAsia="仿宋_GB2312"/>
          <w:color w:val="000000"/>
          <w:kern w:val="2"/>
          <w:sz w:val="32"/>
          <w:szCs w:val="32"/>
        </w:rPr>
        <w:t>由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教代会</w:t>
      </w:r>
      <w:r w:rsidRPr="00717A79">
        <w:rPr>
          <w:rFonts w:ascii="仿宋_GB2312" w:eastAsia="仿宋_GB2312"/>
          <w:color w:val="000000"/>
          <w:kern w:val="2"/>
          <w:sz w:val="32"/>
          <w:szCs w:val="32"/>
        </w:rPr>
        <w:t>提案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工作</w:t>
      </w:r>
      <w:r w:rsidRPr="00717A79">
        <w:rPr>
          <w:rFonts w:ascii="仿宋_GB2312" w:eastAsia="仿宋_GB2312"/>
          <w:color w:val="000000"/>
          <w:kern w:val="2"/>
          <w:sz w:val="32"/>
          <w:szCs w:val="32"/>
        </w:rPr>
        <w:t>委员会负责解释。</w:t>
      </w:r>
    </w:p>
    <w:p w:rsidR="00DD386B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</w:p>
    <w:p w:rsidR="00DD386B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B256D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附件一：</w:t>
      </w:r>
      <w:r w:rsidRPr="00B256D3">
        <w:rPr>
          <w:rFonts w:ascii="仿宋_GB2312" w:eastAsia="仿宋_GB2312" w:hint="eastAsia"/>
          <w:color w:val="000000"/>
          <w:kern w:val="2"/>
          <w:sz w:val="32"/>
          <w:szCs w:val="32"/>
        </w:rPr>
        <w:t>对外经济贸易大学教职工代表大会提案工作程序</w:t>
      </w:r>
    </w:p>
    <w:p w:rsidR="00DD386B" w:rsidRPr="00B256D3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b/>
          <w:color w:val="000000"/>
          <w:kern w:val="2"/>
          <w:sz w:val="32"/>
          <w:szCs w:val="32"/>
        </w:rPr>
      </w:pPr>
      <w:r w:rsidRPr="00B256D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附件二：</w:t>
      </w:r>
      <w:r w:rsidRPr="00B256D3">
        <w:rPr>
          <w:rFonts w:ascii="仿宋_GB2312" w:eastAsia="仿宋_GB2312" w:hint="eastAsia"/>
          <w:color w:val="000000"/>
          <w:kern w:val="2"/>
          <w:sz w:val="32"/>
          <w:szCs w:val="32"/>
        </w:rPr>
        <w:t>对外经济贸易大学教职工代表大会提案表</w:t>
      </w:r>
    </w:p>
    <w:p w:rsidR="00DD386B" w:rsidRPr="00B256D3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B256D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附件</w:t>
      </w:r>
      <w:r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三</w:t>
      </w:r>
      <w:r w:rsidRPr="00B256D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：</w:t>
      </w:r>
      <w:r w:rsidRPr="00B256D3">
        <w:rPr>
          <w:rFonts w:ascii="仿宋_GB2312" w:eastAsia="仿宋_GB2312" w:hint="eastAsia"/>
          <w:color w:val="000000"/>
          <w:kern w:val="2"/>
          <w:sz w:val="32"/>
          <w:szCs w:val="32"/>
        </w:rPr>
        <w:t>对外经济贸易大学教职工代表大会提案办</w:t>
      </w:r>
      <w:r w:rsidRPr="00B256D3">
        <w:rPr>
          <w:rFonts w:ascii="仿宋_GB2312" w:eastAsia="仿宋_GB2312"/>
          <w:color w:val="000000"/>
          <w:kern w:val="2"/>
          <w:sz w:val="32"/>
          <w:szCs w:val="32"/>
        </w:rPr>
        <w:t>理表</w:t>
      </w:r>
    </w:p>
    <w:p w:rsidR="00DD386B" w:rsidRPr="00B256D3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B256D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附件</w:t>
      </w:r>
      <w:r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四</w:t>
      </w:r>
      <w:r w:rsidRPr="00B256D3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：</w:t>
      </w:r>
      <w:r w:rsidRPr="00B256D3">
        <w:rPr>
          <w:rFonts w:ascii="仿宋_GB2312" w:eastAsia="仿宋_GB2312" w:hint="eastAsia"/>
          <w:color w:val="000000"/>
          <w:kern w:val="2"/>
          <w:sz w:val="32"/>
          <w:szCs w:val="32"/>
        </w:rPr>
        <w:t>对外经济贸易大学教职工代表大会提案反馈表</w:t>
      </w:r>
    </w:p>
    <w:p w:rsidR="00DD386B" w:rsidRPr="00D154DE" w:rsidRDefault="00DD386B" w:rsidP="00DD386B">
      <w:pPr>
        <w:pStyle w:val="a6"/>
        <w:widowControl w:val="0"/>
        <w:spacing w:beforeLines="50" w:before="156" w:afterLines="50" w:after="156" w:line="360" w:lineRule="auto"/>
        <w:ind w:firstLineChars="200" w:firstLine="643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 w:rsidRPr="00D154DE">
        <w:rPr>
          <w:rFonts w:ascii="仿宋_GB2312" w:eastAsia="仿宋_GB2312" w:hint="eastAsia"/>
          <w:b/>
          <w:color w:val="000000"/>
          <w:kern w:val="2"/>
          <w:sz w:val="32"/>
          <w:szCs w:val="32"/>
        </w:rPr>
        <w:t>附件五：</w:t>
      </w:r>
      <w:r w:rsidRPr="00D154DE">
        <w:rPr>
          <w:rFonts w:ascii="仿宋_GB2312" w:eastAsia="仿宋_GB2312" w:hint="eastAsia"/>
          <w:color w:val="000000"/>
          <w:kern w:val="2"/>
          <w:sz w:val="32"/>
          <w:szCs w:val="32"/>
        </w:rPr>
        <w:t>对外经济贸易大学教职工代表大会</w:t>
      </w:r>
      <w:r w:rsidRPr="00D154DE">
        <w:rPr>
          <w:rFonts w:ascii="仿宋_GB2312" w:eastAsia="仿宋_GB2312"/>
          <w:color w:val="000000"/>
          <w:kern w:val="2"/>
          <w:sz w:val="32"/>
          <w:szCs w:val="32"/>
        </w:rPr>
        <w:t>提案记录表</w:t>
      </w:r>
    </w:p>
    <w:p w:rsidR="00DD386B" w:rsidRDefault="00DD386B" w:rsidP="00DD386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DD386B" w:rsidRPr="00BF7647" w:rsidRDefault="00DD386B" w:rsidP="00DD386B">
      <w:pPr>
        <w:rPr>
          <w:rFonts w:ascii="仿宋" w:eastAsia="仿宋" w:hAnsi="仿宋"/>
          <w:b/>
          <w:sz w:val="32"/>
        </w:rPr>
      </w:pPr>
      <w:r w:rsidRPr="00BF7647">
        <w:rPr>
          <w:rFonts w:ascii="仿宋" w:eastAsia="仿宋" w:hAnsi="仿宋" w:hint="eastAsia"/>
          <w:b/>
          <w:sz w:val="32"/>
        </w:rPr>
        <w:lastRenderedPageBreak/>
        <w:t>附件一：</w:t>
      </w:r>
    </w:p>
    <w:p w:rsidR="00DD386B" w:rsidRPr="00E4347B" w:rsidRDefault="00DD386B" w:rsidP="00DD386B">
      <w:pPr>
        <w:adjustRightInd w:val="0"/>
        <w:snapToGrid w:val="0"/>
        <w:spacing w:line="560" w:lineRule="exact"/>
        <w:rPr>
          <w:rFonts w:ascii="仿宋_GB2312" w:eastAsia="仿宋_GB2312" w:hAnsi="宋体"/>
          <w:b/>
          <w:bCs/>
          <w:sz w:val="32"/>
          <w:szCs w:val="32"/>
        </w:rPr>
      </w:pPr>
      <w:r w:rsidRPr="00E4347B">
        <w:rPr>
          <w:rFonts w:ascii="仿宋_GB2312" w:eastAsia="仿宋_GB2312" w:hAnsi="宋体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C3ED44" wp14:editId="277249AF">
                <wp:simplePos x="0" y="0"/>
                <wp:positionH relativeFrom="column">
                  <wp:posOffset>-228600</wp:posOffset>
                </wp:positionH>
                <wp:positionV relativeFrom="paragraph">
                  <wp:posOffset>541655</wp:posOffset>
                </wp:positionV>
                <wp:extent cx="5697220" cy="7684135"/>
                <wp:effectExtent l="0" t="0" r="0" b="0"/>
                <wp:wrapNone/>
                <wp:docPr id="188" name="组合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7684135"/>
                          <a:chOff x="1187" y="3177"/>
                          <a:chExt cx="8972" cy="12101"/>
                        </a:xfrm>
                      </wpg:grpSpPr>
                      <wps:wsp>
                        <wps:cNvPr id="18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5017"/>
                            <a:ext cx="493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6B" w:rsidRPr="00347F74" w:rsidRDefault="00DD386B" w:rsidP="00DD386B">
                              <w:pPr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 w:rsidRPr="00347F74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提案工作委员会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4091"/>
                            <a:ext cx="84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7E6421" w:rsidRDefault="00DD386B" w:rsidP="00DD386B">
                              <w:pPr>
                                <w:jc w:val="center"/>
                                <w:rPr>
                                  <w:rFonts w:eastAsia="仿宋_GB2312"/>
                                  <w:b/>
                                  <w:sz w:val="24"/>
                                </w:rPr>
                              </w:pPr>
                              <w:r w:rsidRPr="007E6421">
                                <w:rPr>
                                  <w:rFonts w:eastAsia="仿宋_GB2312"/>
                                  <w:b/>
                                  <w:sz w:val="24"/>
                                </w:rPr>
                                <w:t>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5802"/>
                            <a:ext cx="190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不能立案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。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返回提案人，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并说明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原因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847" y="4091"/>
                            <a:ext cx="84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反馈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67" y="7248"/>
                            <a:ext cx="136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可以立案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6090"/>
                            <a:ext cx="14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返回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452" y="9597"/>
                            <a:ext cx="262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审查并签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署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10802"/>
                            <a:ext cx="7980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133C0B" w:rsidRDefault="00DD386B" w:rsidP="00DD386B">
                              <w:pPr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提案内容涉及的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承办单位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对提案作出答复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，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能够解决的提出解决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的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办法与时间，不能解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决的说明理由。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（以上程序在30个工作日内完成）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753" y="13514"/>
                            <a:ext cx="840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提出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优秀提案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、先进承办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单位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表彰建议名单，报请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教代会常设主席团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（或执委会）审议批准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912" y="14822"/>
                            <a:ext cx="808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提案工作委员会向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教职工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代表大会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作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提案工作报告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9" name="Line 197"/>
                        <wps:cNvCnPr/>
                        <wps:spPr bwMode="auto">
                          <a:xfrm flipH="1" flipV="1">
                            <a:off x="8282" y="450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8"/>
                        <wps:cNvCnPr/>
                        <wps:spPr bwMode="auto">
                          <a:xfrm>
                            <a:off x="4757" y="6567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9"/>
                        <wps:cNvCnPr/>
                        <wps:spPr bwMode="auto">
                          <a:xfrm flipH="1">
                            <a:off x="4757" y="7665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0"/>
                        <wps:cNvCnPr/>
                        <wps:spPr bwMode="auto">
                          <a:xfrm flipH="1">
                            <a:off x="4772" y="1003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1"/>
                        <wps:cNvCnPr/>
                        <wps:spPr bwMode="auto">
                          <a:xfrm>
                            <a:off x="5956" y="11595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2"/>
                        <wps:cNvCnPr/>
                        <wps:spPr bwMode="auto">
                          <a:xfrm>
                            <a:off x="5978" y="14213"/>
                            <a:ext cx="5" cy="68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3177"/>
                            <a:ext cx="4942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6B" w:rsidRPr="00347F74" w:rsidRDefault="00DD386B" w:rsidP="00DD386B">
                              <w:pPr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教代会</w:t>
                              </w:r>
                              <w:r w:rsidRPr="00347F74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6" name="Line 204"/>
                        <wps:cNvCnPr/>
                        <wps:spPr bwMode="auto">
                          <a:xfrm flipH="1" flipV="1">
                            <a:off x="8267" y="364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2263" y="3397"/>
                            <a:ext cx="1718" cy="2396"/>
                          </a:xfrm>
                          <a:custGeom>
                            <a:avLst/>
                            <a:gdLst>
                              <a:gd name="T0" fmla="*/ 4 w 1785"/>
                              <a:gd name="T1" fmla="*/ 2602 h 2602"/>
                              <a:gd name="T2" fmla="*/ 0 w 1785"/>
                              <a:gd name="T3" fmla="*/ 0 h 2602"/>
                              <a:gd name="T4" fmla="*/ 1785 w 1785"/>
                              <a:gd name="T5" fmla="*/ 0 h 2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5" h="2602">
                                <a:moveTo>
                                  <a:pt x="4" y="2602"/>
                                </a:moveTo>
                                <a:lnTo>
                                  <a:pt x="0" y="0"/>
                                </a:lnTo>
                                <a:lnTo>
                                  <a:pt x="1785" y="0"/>
                                </a:lnTo>
                              </a:path>
                            </a:pathLst>
                          </a:custGeom>
                          <a:noFill/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6117"/>
                            <a:ext cx="231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审查决定是否立案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6936"/>
                            <a:ext cx="199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F337D3" w:rsidRDefault="00DD386B" w:rsidP="00DD386B">
                              <w:pPr>
                                <w:rPr>
                                  <w:rFonts w:ascii="仿宋_GB2312" w:eastAsia="仿宋_GB2312"/>
                                  <w:b/>
                                </w:rPr>
                              </w:pPr>
                              <w:r w:rsidRPr="00F337D3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以《提案简报》形式公示必要的提案内容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12200"/>
                            <a:ext cx="8020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86B" w:rsidRPr="00314A42" w:rsidRDefault="00DD386B" w:rsidP="00DD386B">
                              <w:pPr>
                                <w:rPr>
                                  <w:rFonts w:ascii="仿宋_GB2312" w:eastAsia="仿宋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承办单位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解决提案提出的问题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，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提案工作委员会监督检查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并</w:t>
                              </w:r>
                              <w:r w:rsidRPr="00314A42"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以《提案简报》形式报导提案落实进度与结果</w:t>
                              </w:r>
                              <w:r>
                                <w:rPr>
                                  <w:rFonts w:ascii="仿宋_GB2312" w:eastAsia="仿宋_GB2312" w:hint="eastAsia"/>
                                  <w:b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1" name="Line 209"/>
                        <wps:cNvCnPr/>
                        <wps:spPr bwMode="auto">
                          <a:xfrm flipH="1" flipV="1">
                            <a:off x="3212" y="746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0"/>
                        <wps:cNvCnPr/>
                        <wps:spPr bwMode="auto">
                          <a:xfrm>
                            <a:off x="4742" y="5481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083" y="8348"/>
                            <a:ext cx="4938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86B" w:rsidRPr="00347F74" w:rsidRDefault="00DD386B" w:rsidP="00DD386B">
                              <w:pPr>
                                <w:jc w:val="center"/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 w:rsidRPr="00347F74"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主管</w:t>
                              </w: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学校领导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4" name="Line 212"/>
                        <wps:cNvCnPr/>
                        <wps:spPr bwMode="auto">
                          <a:xfrm flipH="1">
                            <a:off x="4757" y="8823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3"/>
                        <wps:cNvCnPr/>
                        <wps:spPr bwMode="auto">
                          <a:xfrm>
                            <a:off x="4742" y="364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4"/>
                        <wps:cNvCnPr/>
                        <wps:spPr bwMode="auto">
                          <a:xfrm>
                            <a:off x="4742" y="4517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5"/>
                        <wps:cNvCnPr/>
                        <wps:spPr bwMode="auto">
                          <a:xfrm flipV="1">
                            <a:off x="8312" y="5481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6"/>
                        <wps:cNvCnPr/>
                        <wps:spPr bwMode="auto">
                          <a:xfrm flipH="1" flipV="1">
                            <a:off x="8327" y="6567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7"/>
                        <wps:cNvCnPr/>
                        <wps:spPr bwMode="auto">
                          <a:xfrm flipV="1">
                            <a:off x="8312" y="7686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8"/>
                        <wps:cNvCnPr/>
                        <wps:spPr bwMode="auto">
                          <a:xfrm flipH="1" flipV="1">
                            <a:off x="8327" y="8808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9"/>
                        <wps:cNvCnPr/>
                        <wps:spPr bwMode="auto">
                          <a:xfrm flipH="1">
                            <a:off x="3212" y="6342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0"/>
                        <wps:cNvCnPr/>
                        <wps:spPr bwMode="auto">
                          <a:xfrm>
                            <a:off x="5962" y="12774"/>
                            <a:ext cx="9" cy="7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8" o:spid="_x0000_s1026" style="position:absolute;left:0;text-align:left;margin-left:-18pt;margin-top:42.65pt;width:448.6pt;height:605.05pt;z-index:251661312" coordorigin="1187,3177" coordsize="8972,1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4054;top:5017;width:493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nfsMA&#10;AADcAAAADwAAAGRycy9kb3ducmV2LnhtbERPTWsCMRC9F/wPYQreutkKFl2NIorQW60K0ts0GTeL&#10;m8m6Sde1v74pFHqbx/uc+bJ3teioDZVnBc9ZDoJYe1NxqeB42D5NQISIbLD2TAruFGC5GDzMsTD+&#10;xu/U7WMpUgiHAhXYGJtCyqAtOQyZb4gTd/atw5hgW0rT4i2Fu1qO8vxFOqw4NVhsaG1JX/ZfTkHY&#10;7K6NPu8+L9bcv9823Vifth9KDR/71QxEpD7+i//crybNn0z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mnfsMAAADcAAAADwAAAAAAAAAAAAAAAACYAgAAZHJzL2Rv&#10;d25yZXYueG1sUEsFBgAAAAAEAAQA9QAAAIgDAAAAAA==&#10;">
                  <v:textbox style="mso-fit-shape-to-text:t">
                    <w:txbxContent>
                      <w:p w:rsidR="00DD386B" w:rsidRPr="00347F74" w:rsidRDefault="00DD386B" w:rsidP="00DD386B">
                        <w:pPr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347F74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提案工作委员会</w:t>
                        </w:r>
                      </w:p>
                    </w:txbxContent>
                  </v:textbox>
                </v:shape>
                <v:shape id="Text Box 188" o:spid="_x0000_s1028" type="#_x0000_t202" style="position:absolute;left:4322;top:4091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CysQA&#10;AADcAAAADwAAAGRycy9kb3ducmV2LnhtbESPTWvCQBCG74L/YRmhN92kUGlTVxGhUIoHtT30OGSn&#10;2ZjsbMyuJv33nYPQ2wzzfjyz2oy+VTfqYx3YQL7IQBGXwdZcGfj6fJs/g4oJ2WIbmAz8UoTNejpZ&#10;YWHDwEe6nVKlJIRjgQZcSl2hdSwdeYyL0BHL7Sf0HpOsfaVtj4OE+1Y/ZtlSe6xZGhx2tHNUNqer&#10;l5J9LK/HcDnn+0Z/u2aJTwf3YczDbNy+gko0pn/x3f1uBf9F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wsrEAAAA3AAAAA8AAAAAAAAAAAAAAAAAmAIAAGRycy9k&#10;b3ducmV2LnhtbFBLBQYAAAAABAAEAPUAAACJAwAAAAA=&#10;" stroked="f">
                  <v:textbox style="mso-fit-shape-to-text:t">
                    <w:txbxContent>
                      <w:p w:rsidR="00DD386B" w:rsidRPr="007E6421" w:rsidRDefault="00DD386B" w:rsidP="00DD386B">
                        <w:pPr>
                          <w:jc w:val="center"/>
                          <w:rPr>
                            <w:rFonts w:eastAsia="仿宋_GB2312"/>
                            <w:b/>
                            <w:sz w:val="24"/>
                          </w:rPr>
                        </w:pPr>
                        <w:r w:rsidRPr="007E6421">
                          <w:rPr>
                            <w:rFonts w:eastAsia="仿宋_GB2312"/>
                            <w:b/>
                            <w:sz w:val="24"/>
                          </w:rPr>
                          <w:t>提案</w:t>
                        </w:r>
                      </w:p>
                    </w:txbxContent>
                  </v:textbox>
                </v:shape>
                <v:shape id="Text Box 189" o:spid="_x0000_s1029" type="#_x0000_t202" style="position:absolute;left:1247;top:5802;width:190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nUcUA&#10;AADcAAAADwAAAGRycy9kb3ducmV2LnhtbESPQWvDMAyF74P+B6PBbquTQsOa1S2jMCglh6XtYUcR&#10;q3GaWM5it8n+/TwY7Cbxnt73tN5OthN3GnzjWEE6T0AQV043XCs4n96fX0D4gKyxc0wKvsnDdjN7&#10;WGOu3cgl3Y+hFjGEfY4KTAh9LqWvDFn0c9cTR+3iBoshrkMt9YBjDLedXCRJJi02HAkGe9oZqtrj&#10;zUZI4atb6b6uadHKT9NmuPwwB6WeHqe3VxCBpvBv/rve61h/lcLvM3EC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GdRxQAAANwAAAAPAAAAAAAAAAAAAAAAAJgCAABkcnMv&#10;ZG93bnJldi54bWxQSwUGAAAAAAQABAD1AAAAigMAAAAA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不能立案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。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返回提案人，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并说明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原因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Text Box 190" o:spid="_x0000_s1030" type="#_x0000_t202" style="position:absolute;left:7847;top:4091;width:8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5Js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/WcH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kmxQAAANwAAAAPAAAAAAAAAAAAAAAAAJgCAABkcnMv&#10;ZG93bnJldi54bWxQSwUGAAAAAAQABAD1AAAAigMAAAAA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反馈</w:t>
                        </w:r>
                      </w:p>
                    </w:txbxContent>
                  </v:textbox>
                </v:shape>
                <v:shape id="Text Box 191" o:spid="_x0000_s1031" type="#_x0000_t202" style="position:absolute;left:4067;top:7248;width:136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cvcYA&#10;AADcAAAADwAAAGRycy9kb3ducmV2LnhtbESPT2vCQBDF7wW/wzJCb3WjUrGpa5CCIMVDtR56HLLT&#10;bEx2Ns1u/vTbdwWhtxnem/d7s8lGW4ueWl86VjCfJSCIc6dLLhRcPvdPaxA+IGusHZOCX/KQbScP&#10;G0y1G/hE/TkUIoawT1GBCaFJpfS5IYt+5hriqH271mKIa1tI3eIQw20tF0mykhZLjgSDDb0Zyqtz&#10;ZyPk6PPu5H6u82Mlv0y1wucP867U43TcvYIINIZ/8/36oGP9ly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cvcYAAADcAAAADwAAAAAAAAAAAAAAAACYAgAAZHJz&#10;L2Rvd25yZXYueG1sUEsFBgAAAAAEAAQA9QAAAIsDAAAAAA==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可以立案</w:t>
                        </w:r>
                      </w:p>
                    </w:txbxContent>
                  </v:textbox>
                </v:shape>
                <v:shape id="Text Box 192" o:spid="_x0000_s1032" type="#_x0000_t202" style="position:absolute;left:7592;top:6090;width:14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EycYA&#10;AADcAAAADwAAAGRycy9kb3ducmV2LnhtbESPT2vCQBDF7wW/wzJCb3WjWLGpa5CCIMVDtR56HLLT&#10;bEx2Ns1u/vTbdwWhtxnem/d7s8lGW4ueWl86VjCfJSCIc6dLLhRcPvdPaxA+IGusHZOCX/KQbScP&#10;G0y1G/hE/TkUIoawT1GBCaFJpfS5IYt+5hriqH271mKIa1tI3eIQw20tF0mykhZLjgSDDb0Zyqtz&#10;ZyPk6PPu5H6u82Mlv0y1wucP867U43TcvYIINIZ/8/36oGP9ly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vEycYAAADcAAAADwAAAAAAAAAAAAAAAACYAgAAZHJz&#10;L2Rvd25yZXYueG1sUEsFBgAAAAAEAAQA9QAAAIsDAAAAAA==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返回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提案</w:t>
                        </w:r>
                      </w:p>
                    </w:txbxContent>
                  </v:textbox>
                </v:shape>
                <v:shape id="Text Box 193" o:spid="_x0000_s1033" type="#_x0000_t202" style="position:absolute;left:3452;top:9597;width:262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hUsUA&#10;AADcAAAADwAAAGRycy9kb3ducmV2LnhtbESPQWvCQBCF74L/YRnBm24sJNjoKlIolJJDY3vocciO&#10;2ZjsbJpdNf77bqHgbYb35n1vtvvRduJKg28cK1gtExDEldMN1wq+Pl8XaxA+IGvsHJOCO3nY76aT&#10;Leba3bik6zHUIoawz1GBCaHPpfSVIYt+6XriqJ3cYDHEdailHvAWw20nn5IkkxYbjgSDPb0Yqtrj&#10;xUZI4atL6X7Oq6KV36bNMP0w70rNZ+NhAyLQGB7m/+s3Hes/p/D3TJx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2FSxQAAANwAAAAPAAAAAAAAAAAAAAAAAJgCAABkcnMv&#10;ZG93bnJldi54bWxQSwUGAAAAAAQABAD1AAAAigMAAAAA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审查并签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署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意见</w:t>
                        </w:r>
                      </w:p>
                    </w:txbxContent>
                  </v:textbox>
                </v:shape>
                <v:shape id="Text Box 194" o:spid="_x0000_s1034" type="#_x0000_t202" style="position:absolute;left:1961;top:10802;width:798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/JcQA&#10;AADcAAAADwAAAGRycy9kb3ducmV2LnhtbESPT4vCMBDF78J+hzALe9NUwaJdoywLgogH/x32ODRj&#10;U9tMahO1++2NIHib4b15vzezRWdrcaPWl44VDAcJCOLc6ZILBcfDsj8B4QOyxtoxKfgnD4v5R2+G&#10;mXZ33tFtHwoRQ9hnqMCE0GRS+tyQRT9wDXHUTq61GOLaFlK3eI/htpajJEmlxZIjwWBDv4byan+1&#10;EbLx+XXnLufhppJ/pkpxvDVrpb4+u59vEIG68Da/rlc61p+m8HwmT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/yXEAAAA3AAAAA8AAAAAAAAAAAAAAAAAmAIAAGRycy9k&#10;b3ducmV2LnhtbFBLBQYAAAAABAAEAPUAAACJAwAAAAA=&#10;" stroked="f">
                  <v:textbox style="mso-fit-shape-to-text:t">
                    <w:txbxContent>
                      <w:p w:rsidR="00DD386B" w:rsidRPr="00133C0B" w:rsidRDefault="00DD386B" w:rsidP="00DD386B">
                        <w:pPr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提案内容涉及的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承办单位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对提案</w:t>
                        </w:r>
                        <w:proofErr w:type="gramStart"/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作出</w:t>
                        </w:r>
                        <w:proofErr w:type="gramEnd"/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答复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，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能够解决的提出解决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的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办法与时间，不能解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决的说明理由。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（以上程序在30个工作日内完成）</w:t>
                        </w:r>
                      </w:p>
                    </w:txbxContent>
                  </v:textbox>
                </v:shape>
                <v:shape id="Text Box 195" o:spid="_x0000_s1035" type="#_x0000_t202" style="position:absolute;left:1753;top:13514;width:840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avsUA&#10;AADcAAAADwAAAGRycy9kb3ducmV2LnhtbESPQWvCQBCF7wX/wzJCb81GQWvTrEEKghQPaj30OGSn&#10;2ZjsbJpdY/rvu0Khtxnem/e9yYvRtmKg3teOFcySFARx6XTNlYLzx/ZpBcIHZI2tY1LwQx6K9eQh&#10;x0y7Gx9pOIVKxBD2GSowIXSZlL40ZNEnriOO2pfrLYa49pXUPd5iuG3lPE2X0mLNkWCwozdDZXO6&#10;2gjZ+/J6dN+X2b6Rn6ZZ4uJg3pV6nI6bVxCBxvBv/rve6Vj/5Rnu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Vq+xQAAANwAAAAPAAAAAAAAAAAAAAAAAJgCAABkcnMv&#10;ZG93bnJldi54bWxQSwUGAAAAAAQABAD1AAAAigMAAAAA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提出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优秀提案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、先进承办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单位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表彰建议名单，报请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教代会常设主席团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（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或执委会）审议批准</w:t>
                        </w:r>
                      </w:p>
                    </w:txbxContent>
                  </v:textbox>
                </v:shape>
                <v:shape id="Text Box 196" o:spid="_x0000_s1036" type="#_x0000_t202" style="position:absolute;left:1912;top:14822;width:808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OzMQA&#10;AADcAAAADwAAAGRycy9kb3ducmV2LnhtbESPTWvCQBCG74L/YRmhN92kUGlTVxGhUIoHtT30OGSn&#10;2ZjsbMyuJv33nYPQ2wzzfjyz2oy+VTfqYx3YQL7IQBGXwdZcGfj6fJs/g4oJ2WIbmAz8UoTNejpZ&#10;YWHDwEe6nVKlJIRjgQZcSl2hdSwdeYyL0BHL7Sf0HpOsfaVtj4OE+1Y/ZtlSe6xZGhx2tHNUNqer&#10;l5J9LK/HcDnn+0Z/u2aJTwf3YczDbNy+gko0pn/x3f1uBf9F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zszEAAAA3AAAAA8AAAAAAAAAAAAAAAAAmAIAAGRycy9k&#10;b3ducmV2LnhtbFBLBQYAAAAABAAEAPUAAACJAwAAAAA=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提案工作委员会向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教职工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代表大会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作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提案工作报告</w:t>
                        </w:r>
                      </w:p>
                    </w:txbxContent>
                  </v:textbox>
                </v:shape>
                <v:line id="Line 197" o:spid="_x0000_s1037" style="position:absolute;flip:x y;visibility:visible;mso-wrap-style:square" from="8282,4502" to="8282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kZ28EAAADcAAAADwAAAGRycy9kb3ducmV2LnhtbERPTYvCMBC9L/gfwgje1lQFqdUooggi&#10;CK4rgrexGdtiMylNtPXfG2Fhb/N4nzNbtKYUT6pdYVnBoB+BIE6tLjhTcPrdfMcgnEfWWFomBS9y&#10;sJh3vmaYaNvwDz2PPhMhhF2CCnLvq0RKl+Zk0PVtRRy4m60N+gDrTOoamxBuSjmMorE0WHBoyLGi&#10;VU7p/fgwCvYj3eDuEGft+bEp1qNrvORLrFSv2y6nIDy1/l/8597qMH8ygc8z4QI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mRnbwQAAANwAAAAPAAAAAAAAAAAAAAAA&#10;AKECAABkcnMvZG93bnJldi54bWxQSwUGAAAAAAQABAD5AAAAjwMAAAAA&#10;" strokeweight="3pt">
                  <v:stroke endarrow="block" linestyle="thinThin"/>
                </v:line>
                <v:line id="Line 198" o:spid="_x0000_s1038" style="position:absolute;visibility:visible;mso-wrap-style:square" from="4757,6567" to="4757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Dun8cAAADcAAAADwAAAGRycy9kb3ducmV2LnhtbESPW2sCMRSE34X+h3AKvohmlXpha5Qq&#10;SIUi1AvSx8PmuFm6OVk3Ubf99aZQ8HGYmW+Y6byxpbhS7QvHCvq9BARx5nTBuYLDftWdgPABWWPp&#10;mBT8kIf57Kk1xVS7G2/pugu5iBD2KSowIVSplD4zZNH3XEUcvZOrLYYo61zqGm8Rbks5SJKRtFhw&#10;XDBY0dJQ9r27WAWnz074fXlfZpvzyHwdi+H42F98KNV+bt5eQQRqwiP8315rBZEIf2fi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gO6fxwAAANwAAAAPAAAAAAAA&#10;AAAAAAAAAKECAABkcnMvZG93bnJldi54bWxQSwUGAAAAAAQABAD5AAAAlQMAAAAA&#10;" strokeweight="3pt">
                  <v:stroke endarrow="block" linestyle="thinThin"/>
                </v:line>
                <v:line id="Line 199" o:spid="_x0000_s1039" style="position:absolute;flip:x;visibility:visible;mso-wrap-style:square" from="4757,7665" to="4757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M7MMAAADcAAAADwAAAGRycy9kb3ducmV2LnhtbESPQWsCMRSE74X+h/AKvdVkLZWyGsUW&#10;FA9e1B48PjbPzeLmZZuk7vrvG0HwOMzMN8xsMbhWXCjExrOGYqRAEFfeNFxr+Dms3j5BxIRssPVM&#10;Gq4UYTF/fpphaXzPO7rsUy0yhGOJGmxKXSllrCw5jCPfEWfv5IPDlGWopQnYZ7hr5VipiXTYcF6w&#10;2NG3peq8/3Ma1G9RbfsPu2rfcYLr9dcx4Pao9evLsJyCSDSkR/je3hgNY1XA7Uw+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rTOzDAAAA3AAAAA8AAAAAAAAAAAAA&#10;AAAAoQIAAGRycy9kb3ducmV2LnhtbFBLBQYAAAAABAAEAPkAAACRAwAAAAA=&#10;" strokeweight="3pt">
                  <v:stroke endarrow="block" linestyle="thinThin"/>
                </v:line>
                <v:line id="Line 200" o:spid="_x0000_s1040" style="position:absolute;flip:x;visibility:visible;mso-wrap-style:square" from="4772,10035" to="4772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Sm8MAAADcAAAADwAAAGRycy9kb3ducmV2LnhtbESPQWsCMRSE74X+h/AKvdXELZWyGsUW&#10;FA9e1B48PjbPzeLmZZuk7vrvG0HwOMzMN8xsMbhWXCjExrOG8UiBIK68abjW8HNYvX2CiAnZYOuZ&#10;NFwpwmL+/DTD0vied3TZp1pkCMcSNdiUulLKWFlyGEe+I87eyQeHKctQSxOwz3DXykKpiXTYcF6w&#10;2NG3peq8/3Ma1O+42vYfdtW+4wTX669jwO1R69eXYTkFkWhIj/C9vTEaClXA7Uw+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50pvDAAAA3AAAAA8AAAAAAAAAAAAA&#10;AAAAoQIAAGRycy9kb3ducmV2LnhtbFBLBQYAAAAABAAEAPkAAACRAwAAAAA=&#10;" strokeweight="3pt">
                  <v:stroke endarrow="block" linestyle="thinThin"/>
                </v:line>
                <v:line id="Line 201" o:spid="_x0000_s1041" style="position:absolute;visibility:visible;mso-wrap-style:square" from="5956,11595" to="5956,1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RfMQAAADcAAAADwAAAGRycy9kb3ducmV2LnhtbESPQWsCMRSE7wX/Q3hCbzXRUimrUUQQ&#10;vNji1ou3x+aZXd28LJuoq7++EQSPw8x8w0znnavFhdpQedYwHCgQxIU3FVsNu7/VxzeIEJEN1p5J&#10;w40CzGe9tylmxl95S5c8WpEgHDLUUMbYZFKGoiSHYeAb4uQdfOswJtlaaVq8Jrir5UipsXRYcVoo&#10;saFlScUpPzsNx/rX79VPbuV9fBvu7qevjTWN1u/9bjEBEamLr/CzvTYaRuoTHmfS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F8xAAAANwAAAAPAAAAAAAAAAAA&#10;AAAAAKECAABkcnMvZG93bnJldi54bWxQSwUGAAAAAAQABAD5AAAAkgMAAAAA&#10;" strokeweight="3pt">
                  <v:stroke dashstyle="1 1" endarrow="block" linestyle="thinThin"/>
                </v:line>
                <v:line id="Line 202" o:spid="_x0000_s1042" style="position:absolute;visibility:visible;mso-wrap-style:square" from="5978,14213" to="5983,1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JCMQAAADcAAAADwAAAGRycy9kb3ducmV2LnhtbESPQWsCMRSE7wX/Q3hCbzVRWimrUUQQ&#10;vNji1ou3x+aZXd28LJuoq7++EQSPw8x8w0znnavFhdpQedYwHCgQxIU3FVsNu7/VxzeIEJEN1p5J&#10;w40CzGe9tylmxl95S5c8WpEgHDLUUMbYZFKGoiSHYeAb4uQdfOswJtlaaVq8Jrir5UipsXRYcVoo&#10;saFlScUpPzsNx/rX79VPbuV9fBvu7qevjTWN1u/9bjEBEamLr/CzvTYaRuoTHmfS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AkIxAAAANwAAAAPAAAAAAAAAAAA&#10;AAAAAKECAABkcnMvZG93bnJldi54bWxQSwUGAAAAAAQABAD5AAAAkgMAAAAA&#10;" strokeweight="3pt">
                  <v:stroke dashstyle="1 1" endarrow="block" linestyle="thinThin"/>
                </v:line>
                <v:shape id="Text Box 203" o:spid="_x0000_s1043" type="#_x0000_t202" style="position:absolute;left:3995;top:3177;width:494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PXcQA&#10;AADc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SAbwuNMOg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z13EAAAA3AAAAA8AAAAAAAAAAAAAAAAAmAIAAGRycy9k&#10;b3ducmV2LnhtbFBLBQYAAAAABAAEAPUAAACJAwAAAAA=&#10;">
                  <v:textbox style="mso-fit-shape-to-text:t">
                    <w:txbxContent>
                      <w:p w:rsidR="00DD386B" w:rsidRPr="00347F74" w:rsidRDefault="00DD386B" w:rsidP="00DD386B">
                        <w:pPr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教代会</w:t>
                        </w:r>
                        <w:r w:rsidRPr="00347F74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代表</w:t>
                        </w:r>
                      </w:p>
                    </w:txbxContent>
                  </v:textbox>
                </v:shape>
                <v:line id="Line 204" o:spid="_x0000_s1044" style="position:absolute;flip:x y;visibility:visible;mso-wrap-style:square" from="8267,3643" to="8267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l5UsQAAADcAAAADwAAAGRycy9kb3ducmV2LnhtbESPQYvCMBSE78L+h/AWvGm6FaRUo5Rd&#10;hEUQXBXB27N5tsXmpTTR1n9vFgSPw8x8w8yXvanFnVpXWVbwNY5AEOdWV1woOOxXowSE88gaa8uk&#10;4EEOlouPwRxTbTv+o/vOFyJA2KWooPS+SaV0eUkG3dg2xMG72NagD7ItpG6xC3BTyziKptJgxWGh&#10;xIa+S8qvu5tRsJnoDtfbpOiPt1X1MzknGZ8SpYaffTYD4an37/Cr/asVxNEU/s+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XlSxAAAANwAAAAPAAAAAAAAAAAA&#10;AAAAAKECAABkcnMvZG93bnJldi54bWxQSwUGAAAAAAQABAD5AAAAkgMAAAAA&#10;" strokeweight="3pt">
                  <v:stroke endarrow="block" linestyle="thinThin"/>
                </v:line>
                <v:shape id="Freeform 205" o:spid="_x0000_s1045" style="position:absolute;left:2263;top:3397;width:1718;height:2396;visibility:visible;mso-wrap-style:square;v-text-anchor:top" coordsize="1785,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FsQA&#10;AADcAAAADwAAAGRycy9kb3ducmV2LnhtbESPQWsCMRSE74X+h/AEbzW7oq2sRimFqlAoaAU9PjbP&#10;3cXNS0iiu/57Uyj0OMzMN8xi1ZtW3MiHxrKCfJSBIC6tbrhScPj5fJmBCBFZY2uZFNwpwGr5/LTA&#10;QtuOd3Tbx0okCIcCFdQxukLKUNZkMIysI07e2XqDMUlfSe2xS3DTynGWvUqDDaeFGh191FRe9lej&#10;wG/c1M2+c1x3Nj+e1jj5iuVJqeGgf5+DiNTH//Bfe6sVjLM3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7hbEAAAA3AAAAA8AAAAAAAAAAAAAAAAAmAIAAGRycy9k&#10;b3ducmV2LnhtbFBLBQYAAAAABAAEAPUAAACJAwAAAAA=&#10;" path="m4,2602l,,1785,e" filled="f" strokeweight="3pt">
                  <v:stroke endarrow="block" linestyle="thinThin"/>
                  <v:path arrowok="t" o:connecttype="custom" o:connectlocs="4,2396;0,0;1718,0" o:connectangles="0,0,0"/>
                </v:shape>
                <v:shape id="Text Box 206" o:spid="_x0000_s1046" type="#_x0000_t202" style="position:absolute;left:3602;top:6117;width:23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6N8AA&#10;AADcAAAADwAAAGRycy9kb3ducmV2LnhtbERPTWvCQBC9F/wPywje6kZBKdFVRCgU8aC2hx6H7JiN&#10;yc7G7Krx3zuHQo+P971c975Rd+piFdjAZJyBIi6Crbg08PP9+f4BKiZki01gMvCkCOvV4G2JuQ0P&#10;PtL9lEolIRxzNOBSanOtY+HIYxyHlli4c+g8JoFdqW2HDwn3jZ5m2Vx7rFgaHLa0dVTUp5uXkn0s&#10;bsdwvUz2tf519RxnB7czZjTsNwtQifr0L/5zf1kD00zWyhk5An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k6N8AAAADcAAAADwAAAAAAAAAAAAAAAACYAgAAZHJzL2Rvd25y&#10;ZXYueG1sUEsFBgAAAAAEAAQA9QAAAIUDAAAAAA==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审查决定是否立案</w:t>
                        </w:r>
                      </w:p>
                    </w:txbxContent>
                  </v:textbox>
                </v:shape>
                <v:shape id="Text Box 207" o:spid="_x0000_s1047" type="#_x0000_t202" style="position:absolute;left:1187;top:6936;width:19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frMQA&#10;AADcAAAADwAAAGRycy9kb3ducmV2LnhtbESPzWrCQBSF94LvMFyhO50oNNjoKFIolJKFsV10eclc&#10;MzGZO2lmjOnbO4WCy8P5+Tjb/WhbMVDva8cKlosEBHHpdM2Vgq/Pt/kahA/IGlvHpOCXPOx308kW&#10;M+1uXNBwCpWII+wzVGBC6DIpfWnIol+4jjh6Z9dbDFH2ldQ93uK4beUqSVJpseZIMNjRq6GyOV1t&#10;hOS+vBbu57LMG/ltmhSfj+ZDqafZeNiACDSGR/i//a4VrJIX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n6zEAAAA3AAAAA8AAAAAAAAAAAAAAAAAmAIAAGRycy9k&#10;b3ducmV2LnhtbFBLBQYAAAAABAAEAPUAAACJAwAAAAA=&#10;" stroked="f">
                  <v:textbox style="mso-fit-shape-to-text:t">
                    <w:txbxContent>
                      <w:p w:rsidR="00DD386B" w:rsidRPr="00F337D3" w:rsidRDefault="00DD386B" w:rsidP="00DD386B">
                        <w:pPr>
                          <w:rPr>
                            <w:rFonts w:ascii="仿宋_GB2312" w:eastAsia="仿宋_GB2312"/>
                            <w:b/>
                          </w:rPr>
                        </w:pPr>
                        <w:r w:rsidRPr="00F337D3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以《提案简报》形式公示必要的提案内容</w:t>
                        </w:r>
                      </w:p>
                    </w:txbxContent>
                  </v:textbox>
                </v:shape>
                <v:shape id="Text Box 208" o:spid="_x0000_s1048" type="#_x0000_t202" style="position:absolute;left:1945;top:12200;width:802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g7MEA&#10;AADcAAAADwAAAGRycy9kb3ducmV2LnhtbERPTWvCQBC9F/wPywje6iZCpaSuUgRBige1HjwO2Wk2&#10;TXY2ZleN/945FHp8vO/FavCtulEf68AG8mkGirgMtubKwOl78/oOKiZki21gMvCgCKvl6GWBhQ13&#10;PtDtmColIRwLNOBS6gqtY+nIY5yGjli4n9B7TAL7Stse7xLuWz3Lsrn2WLM0OOxo7ahsjlcvJbtY&#10;Xg/h8pvvGn12zRzf9u7LmMl4+PwAlWhI/+I/99YamOUyX87I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WoOzBAAAA3AAAAA8AAAAAAAAAAAAAAAAAmAIAAGRycy9kb3du&#10;cmV2LnhtbFBLBQYAAAAABAAEAPUAAACGAwAAAAA=&#10;" stroked="f">
                  <v:textbox style="mso-fit-shape-to-text:t">
                    <w:txbxContent>
                      <w:p w:rsidR="00DD386B" w:rsidRPr="00314A42" w:rsidRDefault="00DD386B" w:rsidP="00DD386B">
                        <w:pPr>
                          <w:rPr>
                            <w:rFonts w:ascii="仿宋_GB2312" w:eastAsia="仿宋_GB2312"/>
                            <w:b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承办单位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解决提案提出的问题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，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提案工作委员会监督检查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并</w:t>
                        </w:r>
                        <w:r w:rsidRPr="00314A42"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以《提案简报》形式报导提案落实进度与结果</w:t>
                        </w:r>
                        <w:r>
                          <w:rPr>
                            <w:rFonts w:ascii="仿宋_GB2312" w:eastAsia="仿宋_GB2312" w:hint="eastAsia"/>
                            <w:b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line id="Line 209" o:spid="_x0000_s1049" style="position:absolute;flip:x y;visibility:visible;mso-wrap-style:square" from="3212,7467" to="4052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WzoMYAAADcAAAADwAAAGRycy9kb3ducmV2LnhtbESPwWrDMBBE74X+g9hCLyGRbUoJThRT&#10;2gaKL6VJDsltsTa2ibUylmIrfx8VCj0Os/NmZ10E04mRBtdaVpAuEhDEldUt1woO++18CcJ5ZI2d&#10;ZVJwIwfF5vFhjbm2E//QuPO1iBB2OSpovO9zKV3VkEG3sD1x9M52MOijHGqpB5wi3HQyS5JXabDl&#10;2NBgT+8NVZfd1cQ3Dv2srGfh0+xP5cf3cUz9S+iUen4KbysQnoL/P/5Lf2kFWZrC75hIAL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1s6DGAAAA3AAAAA8AAAAAAAAA&#10;AAAAAAAAoQIAAGRycy9kb3ducmV2LnhtbFBLBQYAAAAABAAEAPkAAACUAwAAAAA=&#10;" strokeweight="3pt">
                  <v:stroke dashstyle="dash" endarrow="block"/>
                </v:line>
                <v:line id="Line 210" o:spid="_x0000_s1050" style="position:absolute;visibility:visible;mso-wrap-style:square" from="4742,5481" to="4742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dDrsgAAADcAAAADwAAAGRycy9kb3ducmV2LnhtbESPQWvCQBSE74L/YXkFL1I3CdWW1FVa&#10;QSqUQqsiPT6yz2ww+zZmV037691CweMwM98w03lna3Gm1leOFaSjBARx4XTFpYLtZnn/BMIHZI21&#10;Y1LwQx7ms35virl2F/6i8zqUIkLY56jAhNDkUvrCkEU/cg1x9PautRiibEupW7xEuK1lliQTabHi&#10;uGCwoYWh4rA+WQX7z2H4fXhbFB/HifneVePHXfr6rtTgrnt5BhGoC7fwf3ulFWRpBn9n4hG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MdDrsgAAADcAAAADwAAAAAA&#10;AAAAAAAAAAChAgAAZHJzL2Rvd25yZXYueG1sUEsFBgAAAAAEAAQA+QAAAJYDAAAAAA==&#10;" strokeweight="3pt">
                  <v:stroke endarrow="block" linestyle="thinThin"/>
                </v:line>
                <v:shape id="Text Box 211" o:spid="_x0000_s1051" type="#_x0000_t202" style="position:absolute;left:4083;top:8348;width:493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kb8UA&#10;AADcAAAADwAAAGRycy9kb3ducmV2LnhtbESPT2sCMRTE70K/Q3iF3jSrpSJbo5SK0Fv9B6W31+S5&#10;Wdy8rJu4rv30RhA8DjPzG2Y671wlWmpC6VnBcJCBINbelFwo2G2X/QmIEJENVp5JwYUCzGdPvSnm&#10;xp95Te0mFiJBOOSowMZY51IGbclhGPiaOHl73ziMSTaFNA2eE9xVcpRlY+mw5LRgsaZPS/qwOTkF&#10;YbE61nq/+jtYc/n/XrRv+mf5q9TLc/fxDiJSFx/he/vLKBgNX+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mRvxQAAANwAAAAPAAAAAAAAAAAAAAAAAJgCAABkcnMv&#10;ZG93bnJldi54bWxQSwUGAAAAAAQABAD1AAAAigMAAAAA&#10;">
                  <v:textbox style="mso-fit-shape-to-text:t">
                    <w:txbxContent>
                      <w:p w:rsidR="00DD386B" w:rsidRPr="00347F74" w:rsidRDefault="00DD386B" w:rsidP="00DD386B">
                        <w:pPr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 w:rsidRPr="00347F74">
                          <w:rPr>
                            <w:rFonts w:ascii="黑体" w:eastAsia="黑体" w:hint="eastAsia"/>
                            <w:b/>
                            <w:sz w:val="24"/>
                          </w:rPr>
                          <w:t>主管</w:t>
                        </w: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学校领导</w:t>
                        </w:r>
                      </w:p>
                    </w:txbxContent>
                  </v:textbox>
                </v:shape>
                <v:line id="Line 212" o:spid="_x0000_s1052" style="position:absolute;flip:x;visibility:visible;mso-wrap-style:square" from="4757,8823" to="4757,9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5qcQAAADcAAAADwAAAGRycy9kb3ducmV2LnhtbESPQWsCMRSE74L/ITyhN82utVK2RrEF&#10;pQcvVQ8eH5vnZnHzsiapu/33jSB4HGbmG2ax6m0jbuRD7VhBPslAEJdO11wpOB4243cQISJrbByT&#10;gj8KsFoOBwsstOv4h277WIkE4VCgAhNjW0gZSkMWw8S1xMk7O28xJukrqT12CW4bOc2yubRYc1ow&#10;2NKXofKy/7UKsmte7ro3s2lecY7b7efJ4+6k1MuoX3+AiNTHZ/jR/tYKpvkM7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XmpxAAAANwAAAAPAAAAAAAAAAAA&#10;AAAAAKECAABkcnMvZG93bnJldi54bWxQSwUGAAAAAAQABAD5AAAAkgMAAAAA&#10;" strokeweight="3pt">
                  <v:stroke endarrow="block" linestyle="thinThin"/>
                </v:line>
                <v:line id="Line 213" o:spid="_x0000_s1053" style="position:absolute;visibility:visible;mso-wrap-style:square" from="4742,3643" to="4742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b2sgAAADcAAAADwAAAGRycy9kb3ducmV2LnhtbESPW2sCMRSE3wv9D+EU+lI0u+KN1ShW&#10;KBWKUC+Ij4fNcbO4OdluUl37602h0MdhZr5hpvPWVuJCjS8dK0i7CQji3OmSCwX73VtnDMIHZI2V&#10;Y1JwIw/z2ePDFDPtrryhyzYUIkLYZ6jAhFBnUvrckEXfdTVx9E6usRiibAqpG7xGuK1kL0mG0mLJ&#10;ccFgTUtD+Xn7bRWcPl/CT/99ma+/huZ4KAejQ/r6odTzU7uYgAjUhv/wX3ulFfTSAfyeiUdAzu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7b2sgAAADcAAAADwAAAAAA&#10;AAAAAAAAAAChAgAAZHJzL2Rvd25yZXYueG1sUEsFBgAAAAAEAAQA+QAAAJYDAAAAAA==&#10;" strokeweight="3pt">
                  <v:stroke endarrow="block" linestyle="thinThin"/>
                </v:line>
                <v:line id="Line 214" o:spid="_x0000_s1054" style="position:absolute;visibility:visible;mso-wrap-style:square" from="4742,4517" to="4742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xFrcgAAADcAAAADwAAAGRycy9kb3ducmV2LnhtbESPQUvDQBSE70L/w/IEL2I3KRolZlu0&#10;IApSaNNSPD6yL9nQ7NuYXdvor3eFgsdhZr5hisVoO3GkwbeOFaTTBARx5XTLjYLd9uXmAYQPyBo7&#10;x6Tgmzws5pOLAnPtTryhYxkaESHsc1RgQuhzKX1lyKKfup44erUbLIYoh0bqAU8Rbjs5S5JMWmw5&#10;LhjsaWmoOpRfVkG9vg4/t6/LavWZmY99e3e/T5/flbq6HJ8eQQQaw3/43H7TCmZpBn9n4hG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/xFrcgAAADcAAAADwAAAAAA&#10;AAAAAAAAAAChAgAAZHJzL2Rvd25yZXYueG1sUEsFBgAAAAAEAAQA+QAAAJYDAAAAAA==&#10;" strokeweight="3pt">
                  <v:stroke endarrow="block" linestyle="thinThin"/>
                </v:line>
                <v:line id="Line 215" o:spid="_x0000_s1055" style="position:absolute;flip:y;visibility:visible;mso-wrap-style:square" from="8312,5481" to="8312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fn3sQAAADcAAAADwAAAGRycy9kb3ducmV2LnhtbESPQWsCMRSE74L/ITyhN82upVZWo1hB&#10;6cFLrQePj81zs7h52SbRXf+9KRR6HGbmG2a57m0j7uRD7VhBPslAEJdO11wpOH3vxnMQISJrbByT&#10;ggcFWK+GgyUW2nX8RfdjrESCcChQgYmxLaQMpSGLYeJa4uRdnLcYk/SV1B67BLeNnGbZTFqsOS0Y&#10;bGlrqLweb1ZB9pOXh+7N7JpXnOF+/3H2eDgr9TLqNwsQkfr4H/5rf2oF0/w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+fexAAAANwAAAAPAAAAAAAAAAAA&#10;AAAAAKECAABkcnMvZG93bnJldi54bWxQSwUGAAAAAAQABAD5AAAAkgMAAAAA&#10;" strokeweight="3pt">
                  <v:stroke endarrow="block" linestyle="thinThin"/>
                </v:line>
                <v:line id="Line 216" o:spid="_x0000_s1056" style="position:absolute;flip:x y;visibility:visible;mso-wrap-style:square" from="8327,6567" to="8327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eZsIAAADcAAAADwAAAGRycy9kb3ducmV2LnhtbERPTWuDQBC9B/Iflgn0lqwaKGKzEWkQ&#10;QqHQJKXQ28SdqNSdFXeN9t93D4UcH+97l8+mE3caXGtZQbyJQBBXVrdcK/i8lOsUhPPIGjvLpOCX&#10;HOT75WKHmbYTn+h+9rUIIewyVNB432dSuqohg25je+LA3exg0Ac41FIPOIVw08kkip6lwZZDQ4M9&#10;vTZU/ZxHo+B9qyd8+0jr+Wss28P2mhb8nSr1tJqLFxCeZv8Q/7uPWkESh7XhTDgC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PeZsIAAADcAAAADwAAAAAAAAAAAAAA&#10;AAChAgAAZHJzL2Rvd25yZXYueG1sUEsFBgAAAAAEAAQA+QAAAJADAAAAAA==&#10;" strokeweight="3pt">
                  <v:stroke endarrow="block" linestyle="thinThin"/>
                </v:line>
                <v:line id="Line 217" o:spid="_x0000_s1057" style="position:absolute;flip:y;visibility:visible;mso-wrap-style:square" from="8312,7686" to="8312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TWN8QAAADcAAAADwAAAGRycy9kb3ducmV2LnhtbESPQWsCMRSE74L/ITyhN82upVJXo1hB&#10;6cFLrQePj81zs7h52SbRXf+9KRR6HGbmG2a57m0j7uRD7VhBPslAEJdO11wpOH3vxu8gQkTW2Dgm&#10;BQ8KsF4NB0sstOv4i+7HWIkE4VCgAhNjW0gZSkMWw8S1xMm7OG8xJukrqT12CW4bOc2ymbRYc1ow&#10;2NLWUHk93qyC7CcvD92b2TWvOMP9/uPs8XBW6mXUbxYgIvXxP/zX/tQKpvkc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NY3xAAAANwAAAAPAAAAAAAAAAAA&#10;AAAAAKECAABkcnMvZG93bnJldi54bWxQSwUGAAAAAAQABAD5AAAAkgMAAAAA&#10;" strokeweight="3pt">
                  <v:stroke endarrow="block" linestyle="thinThin"/>
                </v:line>
                <v:line id="Line 218" o:spid="_x0000_s1058" style="position:absolute;flip:x y;visibility:visible;mso-wrap-style:square" from="8327,8808" to="8327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Y3cIAAADcAAAADwAAAGRycy9kb3ducmV2LnhtbERPy0rDQBTdC/2H4Ra6MxNTKCHNtAQl&#10;IAXBVhHc3WauSTBzJ2QmD//eWRS6PJx3flxMJyYaXGtZwVMUgyCurG65VvD5UT6mIJxH1thZJgV/&#10;5OB4WD3kmGk785mmi69FCGGXoYLG+z6T0lUNGXSR7YkD92MHgz7AoZZ6wDmEm04mcbyTBlsODQ32&#10;9NxQ9XsZjYK3rZ7x9J7Wy9dYti/ba1rwd6rUZr0UexCeFn8X39yvWkGShPnhTDgC8vA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kY3cIAAADcAAAADwAAAAAAAAAAAAAA&#10;AAChAgAAZHJzL2Rvd25yZXYueG1sUEsFBgAAAAAEAAQA+QAAAJADAAAAAA==&#10;" strokeweight="3pt">
                  <v:stroke endarrow="block" linestyle="thinThin"/>
                </v:line>
                <v:line id="Line 219" o:spid="_x0000_s1059" style="position:absolute;flip:x;visibility:visible;mso-wrap-style:square" from="3212,6342" to="3737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4QjMQAAADcAAAADwAAAGRycy9kb3ducmV2LnhtbESPT2sCMRTE74V+h/AKvdXsblFka5RW&#10;UDx48c/B42Pzulm6edkm0V2/vREEj8PM/IaZLQbbigv50DhWkI8yEMSV0w3XCo6H1ccURIjIGlvH&#10;pOBKARbz15cZltr1vKPLPtYiQTiUqMDE2JVShsqQxTByHXHyfp23GJP0tdQe+wS3rSyybCItNpwW&#10;DHa0NFT97c9WQfafV9t+bFbtJ05wvf45edyelHp/G76/QEQa4jP8aG+0gqLI4X4mHQ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HhCMxAAAANwAAAAPAAAAAAAAAAAA&#10;AAAAAKECAABkcnMvZG93bnJldi54bWxQSwUGAAAAAAQABAD5AAAAkgMAAAAA&#10;" strokeweight="3pt">
                  <v:stroke endarrow="block" linestyle="thinThin"/>
                </v:line>
                <v:line id="Line 220" o:spid="_x0000_s1060" style="position:absolute;visibility:visible;mso-wrap-style:square" from="5962,12774" to="5971,1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oh8MAAADcAAAADwAAAGRycy9kb3ducmV2LnhtbESPQYvCMBSE78L+h/AWvGlqQZGuUZaF&#10;BS8q1l68PZq3adfmpTRRq7/eCILHYWa+YRar3jbiQp2vHSuYjBMQxKXTNRsFxeF3NAfhA7LGxjEp&#10;uJGH1fJjsMBMuyvv6ZIHIyKEfYYKqhDaTEpfVmTRj11LHL0/11kMUXZG6g6vEW4bmSbJTFqsOS5U&#10;2NJPReUpP1sF/83OHZNtbuR9dpsU99N0Y3Sr1PCz//4CEagP7/CrvdYK0jSF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0aIfDAAAA3AAAAA8AAAAAAAAAAAAA&#10;AAAAoQIAAGRycy9kb3ducmV2LnhtbFBLBQYAAAAABAAEAPkAAACRAwAAAAA=&#10;" strokeweight="3pt">
                  <v:stroke dashstyle="1 1" endarrow="block" linestyle="thinThin"/>
                </v:line>
              </v:group>
            </w:pict>
          </mc:Fallback>
        </mc:AlternateContent>
      </w:r>
      <w:r w:rsidRPr="00E4347B">
        <w:rPr>
          <w:rFonts w:ascii="仿宋_GB2312" w:eastAsia="仿宋_GB2312" w:hAnsi="宋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17B57" wp14:editId="10659E5C">
                <wp:simplePos x="0" y="0"/>
                <wp:positionH relativeFrom="column">
                  <wp:posOffset>3335020</wp:posOffset>
                </wp:positionH>
                <wp:positionV relativeFrom="paragraph">
                  <wp:posOffset>3103880</wp:posOffset>
                </wp:positionV>
                <wp:extent cx="1600200" cy="289560"/>
                <wp:effectExtent l="1270" t="0" r="0" b="0"/>
                <wp:wrapNone/>
                <wp:docPr id="187" name="文本框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6B" w:rsidRPr="00314A42" w:rsidRDefault="00DD386B" w:rsidP="00DD386B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</w:rPr>
                            </w:pPr>
                            <w:r w:rsidRPr="00314A42"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审查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办理</w:t>
                            </w:r>
                            <w:r w:rsidRPr="00314A42"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意见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</w:rPr>
                              <w:t>和措施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7" o:spid="_x0000_s1061" type="#_x0000_t202" style="position:absolute;left:0;text-align:left;margin-left:262.6pt;margin-top:244.4pt;width:12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" stroked="f">
                <v:textbox style="mso-fit-shape-to-text:t">
                  <w:txbxContent>
                    <w:p w:rsidR="00DD386B" w:rsidRPr="00314A42" w:rsidRDefault="00DD386B" w:rsidP="00DD386B">
                      <w:pPr>
                        <w:jc w:val="center"/>
                        <w:rPr>
                          <w:rFonts w:ascii="仿宋_GB2312" w:eastAsia="仿宋_GB2312"/>
                          <w:b/>
                          <w:sz w:val="24"/>
                        </w:rPr>
                      </w:pPr>
                      <w:r w:rsidRPr="00314A42"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审查</w:t>
                      </w: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办理</w:t>
                      </w:r>
                      <w:r w:rsidRPr="00314A42"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意见</w:t>
                      </w:r>
                      <w:r>
                        <w:rPr>
                          <w:rFonts w:ascii="仿宋_GB2312" w:eastAsia="仿宋_GB2312" w:hint="eastAsia"/>
                          <w:b/>
                          <w:sz w:val="24"/>
                        </w:rPr>
                        <w:t>和措施</w:t>
                      </w:r>
                    </w:p>
                  </w:txbxContent>
                </v:textbox>
              </v:shape>
            </w:pict>
          </mc:Fallback>
        </mc:AlternateContent>
      </w:r>
      <w:r w:rsidRPr="00E4347B">
        <w:rPr>
          <w:rFonts w:ascii="仿宋_GB2312" w:eastAsia="仿宋_GB2312" w:hAnsi="宋体" w:hint="eastAsia"/>
          <w:b/>
          <w:bCs/>
          <w:sz w:val="32"/>
          <w:szCs w:val="32"/>
        </w:rPr>
        <w:t>对外经济贸易大学教职工代表大会提案工作程序</w:t>
      </w:r>
    </w:p>
    <w:p w:rsidR="00DD386B" w:rsidRPr="00E4347B" w:rsidRDefault="00DD386B" w:rsidP="00DD386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D386B" w:rsidRDefault="00DD386B" w:rsidP="00DD386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Pr="00E4347B" w:rsidRDefault="00DD386B" w:rsidP="00DD386B">
      <w:pPr>
        <w:rPr>
          <w:rFonts w:ascii="仿宋_GB2312" w:eastAsia="仿宋_GB2312" w:hAnsi="宋体"/>
          <w:sz w:val="32"/>
          <w:szCs w:val="32"/>
        </w:rPr>
      </w:pPr>
    </w:p>
    <w:p w:rsidR="00DD386B" w:rsidRDefault="00DD386B" w:rsidP="00DD386B">
      <w:pPr>
        <w:jc w:val="center"/>
        <w:rPr>
          <w:rFonts w:ascii="仿宋_GB2312" w:eastAsia="仿宋_GB2312" w:hAnsi="宋体"/>
          <w:sz w:val="32"/>
          <w:szCs w:val="32"/>
        </w:rPr>
      </w:pPr>
    </w:p>
    <w:p w:rsidR="00DD386B" w:rsidRPr="00BF7647" w:rsidRDefault="00DD386B" w:rsidP="00DD386B">
      <w:pPr>
        <w:rPr>
          <w:rFonts w:ascii="仿宋" w:eastAsia="仿宋" w:hAnsi="仿宋"/>
          <w:b/>
          <w:sz w:val="32"/>
        </w:rPr>
      </w:pPr>
      <w:bookmarkStart w:id="6" w:name="_Toc359430449"/>
      <w:r w:rsidRPr="00BF7647">
        <w:rPr>
          <w:rFonts w:ascii="仿宋" w:eastAsia="仿宋" w:hAnsi="仿宋" w:hint="eastAsia"/>
          <w:b/>
          <w:sz w:val="32"/>
        </w:rPr>
        <w:t>附件二：</w:t>
      </w:r>
      <w:bookmarkEnd w:id="6"/>
    </w:p>
    <w:p w:rsidR="00DD386B" w:rsidRPr="009512C4" w:rsidRDefault="00DD386B" w:rsidP="00DD386B">
      <w:pPr>
        <w:pStyle w:val="2"/>
        <w:jc w:val="center"/>
      </w:pPr>
      <w:bookmarkStart w:id="7" w:name="_Toc359430450"/>
      <w:bookmarkStart w:id="8" w:name="_Toc359430576"/>
      <w:r w:rsidRPr="00E4014B">
        <w:rPr>
          <w:rFonts w:hint="eastAsia"/>
        </w:rPr>
        <w:t>对外经济贸易大学</w:t>
      </w:r>
      <w:r w:rsidRPr="009512C4">
        <w:rPr>
          <w:rFonts w:hint="eastAsia"/>
        </w:rPr>
        <w:t>教</w:t>
      </w:r>
      <w:r>
        <w:rPr>
          <w:rFonts w:hint="eastAsia"/>
        </w:rPr>
        <w:t>职工</w:t>
      </w:r>
      <w:r w:rsidRPr="009512C4">
        <w:rPr>
          <w:rFonts w:hint="eastAsia"/>
        </w:rPr>
        <w:t>代</w:t>
      </w:r>
      <w:r>
        <w:rPr>
          <w:rFonts w:hint="eastAsia"/>
        </w:rPr>
        <w:t>表大</w:t>
      </w:r>
      <w:r w:rsidRPr="009512C4">
        <w:rPr>
          <w:rFonts w:hint="eastAsia"/>
        </w:rPr>
        <w:t>会提案表</w:t>
      </w:r>
      <w:bookmarkEnd w:id="7"/>
      <w:bookmarkEnd w:id="8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01"/>
        <w:gridCol w:w="295"/>
        <w:gridCol w:w="709"/>
        <w:gridCol w:w="1423"/>
        <w:gridCol w:w="708"/>
        <w:gridCol w:w="2374"/>
        <w:gridCol w:w="6"/>
        <w:gridCol w:w="1228"/>
        <w:gridCol w:w="1842"/>
      </w:tblGrid>
      <w:tr w:rsidR="00DD386B" w:rsidRPr="00D34E61" w:rsidTr="00F75BF1">
        <w:trPr>
          <w:trHeight w:val="540"/>
          <w:jc w:val="center"/>
        </w:trPr>
        <w:tc>
          <w:tcPr>
            <w:tcW w:w="9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86B" w:rsidRPr="00D34E61" w:rsidRDefault="00DD386B" w:rsidP="00F75BF1">
            <w:pPr>
              <w:rPr>
                <w:sz w:val="24"/>
              </w:rPr>
            </w:pPr>
            <w:r w:rsidRPr="00D34E61">
              <w:rPr>
                <w:rFonts w:ascii="宋体" w:hAnsi="宋体" w:cs="宋体" w:hint="eastAsia"/>
                <w:sz w:val="24"/>
              </w:rPr>
              <w:t>编号：</w:t>
            </w:r>
          </w:p>
        </w:tc>
        <w:tc>
          <w:tcPr>
            <w:tcW w:w="24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86B" w:rsidRPr="00D34E61" w:rsidRDefault="00DD386B" w:rsidP="00F75BF1">
            <w:pPr>
              <w:rPr>
                <w:sz w:val="24"/>
              </w:rPr>
            </w:pPr>
            <w:r w:rsidRPr="00D34E61">
              <w:rPr>
                <w:rFonts w:ascii="宋体" w:hAnsi="宋体" w:cs="宋体" w:hint="eastAsia"/>
                <w:sz w:val="24"/>
              </w:rPr>
              <w:t>类别：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86B" w:rsidRPr="00D34E61" w:rsidRDefault="00DD386B" w:rsidP="00F75BF1">
            <w:pPr>
              <w:ind w:firstLineChars="462" w:firstLine="1109"/>
              <w:rPr>
                <w:sz w:val="24"/>
              </w:rPr>
            </w:pPr>
            <w:r w:rsidRPr="00D34E61">
              <w:rPr>
                <w:rFonts w:ascii="宋体" w:hAnsi="宋体" w:cs="宋体" w:hint="eastAsia"/>
                <w:sz w:val="24"/>
              </w:rPr>
              <w:t>年</w:t>
            </w:r>
            <w:r w:rsidRPr="00D34E61">
              <w:rPr>
                <w:rFonts w:ascii="宋体" w:hAnsi="宋体" w:cs="宋体"/>
                <w:sz w:val="24"/>
              </w:rPr>
              <w:t xml:space="preserve">   </w:t>
            </w:r>
            <w:r w:rsidRPr="00D34E61">
              <w:rPr>
                <w:rFonts w:ascii="宋体" w:hAnsi="宋体" w:cs="宋体" w:hint="eastAsia"/>
                <w:sz w:val="24"/>
              </w:rPr>
              <w:t xml:space="preserve"> 月</w:t>
            </w:r>
            <w:r w:rsidRPr="00D34E61">
              <w:rPr>
                <w:rFonts w:ascii="宋体" w:hAnsi="宋体" w:cs="宋体"/>
                <w:sz w:val="24"/>
              </w:rPr>
              <w:t xml:space="preserve">    </w:t>
            </w:r>
            <w:r w:rsidRPr="00D34E61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D386B" w:rsidRPr="00D34E61" w:rsidTr="00F75BF1">
        <w:trPr>
          <w:trHeight w:val="54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提案人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单位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hint="eastAsia"/>
                <w:sz w:val="24"/>
              </w:rPr>
              <w:t>联系电话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D34E61" w:rsidTr="00F75BF1">
        <w:trPr>
          <w:trHeight w:val="54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附议人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4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D34E61" w:rsidTr="00F75BF1">
        <w:trPr>
          <w:trHeight w:val="54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rFonts w:cs="宋体"/>
                <w:sz w:val="24"/>
              </w:rPr>
            </w:pPr>
            <w:r w:rsidRPr="00D34E61">
              <w:rPr>
                <w:rFonts w:cs="宋体" w:hint="eastAsia"/>
                <w:sz w:val="24"/>
              </w:rPr>
              <w:t>议题</w:t>
            </w:r>
          </w:p>
        </w:tc>
        <w:tc>
          <w:tcPr>
            <w:tcW w:w="4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D34E61" w:rsidTr="00F75BF1">
        <w:trPr>
          <w:trHeight w:hRule="exact" w:val="2594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案由</w:t>
            </w:r>
          </w:p>
        </w:tc>
        <w:tc>
          <w:tcPr>
            <w:tcW w:w="4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B" w:rsidRPr="00D34E61" w:rsidRDefault="00DD386B" w:rsidP="00F75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（可以附页）</w:t>
            </w:r>
          </w:p>
        </w:tc>
      </w:tr>
      <w:tr w:rsidR="00DD386B" w:rsidRPr="00D34E61" w:rsidTr="00F75BF1">
        <w:trPr>
          <w:trHeight w:val="2621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rFonts w:cs="宋体"/>
                <w:sz w:val="24"/>
              </w:rPr>
            </w:pPr>
            <w:r w:rsidRPr="00D34E61">
              <w:rPr>
                <w:rFonts w:cs="宋体" w:hint="eastAsia"/>
                <w:sz w:val="24"/>
              </w:rPr>
              <w:t>建议</w:t>
            </w:r>
          </w:p>
        </w:tc>
        <w:tc>
          <w:tcPr>
            <w:tcW w:w="4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B" w:rsidRPr="00D34E61" w:rsidRDefault="00DD386B" w:rsidP="00F75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（可以附页）</w:t>
            </w:r>
          </w:p>
        </w:tc>
      </w:tr>
      <w:tr w:rsidR="00DD386B" w:rsidRPr="00D34E61" w:rsidTr="00F75BF1">
        <w:trPr>
          <w:trHeight w:val="1226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所在代表团意见</w:t>
            </w:r>
          </w:p>
        </w:tc>
        <w:tc>
          <w:tcPr>
            <w:tcW w:w="4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B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ind w:firstLineChars="1600" w:firstLine="3840"/>
              <w:rPr>
                <w:sz w:val="24"/>
              </w:rPr>
            </w:pPr>
          </w:p>
          <w:p w:rsidR="00DD386B" w:rsidRDefault="00DD386B" w:rsidP="00F75BF1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代表团团长签字：</w:t>
            </w:r>
          </w:p>
          <w:p w:rsidR="00DD386B" w:rsidRDefault="00DD386B" w:rsidP="00F75BF1">
            <w:pPr>
              <w:ind w:firstLineChars="2520" w:firstLine="604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386B" w:rsidRPr="00D34E61" w:rsidTr="00F75BF1">
        <w:trPr>
          <w:trHeight w:val="124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6B" w:rsidRPr="00D34E61" w:rsidRDefault="00DD386B" w:rsidP="00F75BF1">
            <w:pPr>
              <w:jc w:val="center"/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提案工作委员会意见</w:t>
            </w:r>
          </w:p>
        </w:tc>
        <w:tc>
          <w:tcPr>
            <w:tcW w:w="4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6B" w:rsidRPr="00D34E61" w:rsidRDefault="00DD386B" w:rsidP="00F75BF1">
            <w:pPr>
              <w:rPr>
                <w:sz w:val="24"/>
              </w:rPr>
            </w:pPr>
            <w:r w:rsidRPr="00D34E61">
              <w:rPr>
                <w:rFonts w:cs="宋体" w:hint="eastAsia"/>
                <w:sz w:val="24"/>
              </w:rPr>
              <w:t>主任：</w:t>
            </w:r>
            <w:r w:rsidRPr="00D34E61">
              <w:rPr>
                <w:rFonts w:cs="宋体" w:hint="eastAsia"/>
                <w:sz w:val="24"/>
              </w:rPr>
              <w:t xml:space="preserve">             </w:t>
            </w:r>
            <w:r w:rsidRPr="00D34E61">
              <w:rPr>
                <w:rFonts w:cs="宋体" w:hint="eastAsia"/>
                <w:sz w:val="24"/>
              </w:rPr>
              <w:t>公章（代）</w:t>
            </w:r>
            <w:r>
              <w:rPr>
                <w:rFonts w:cs="宋体" w:hint="eastAsia"/>
                <w:sz w:val="24"/>
              </w:rPr>
              <w:t xml:space="preserve">        </w:t>
            </w:r>
            <w:r w:rsidRPr="00D34E61">
              <w:rPr>
                <w:rFonts w:cs="宋体" w:hint="eastAsia"/>
                <w:sz w:val="24"/>
              </w:rPr>
              <w:t xml:space="preserve">                    </w:t>
            </w:r>
            <w:r w:rsidRPr="00D34E61">
              <w:rPr>
                <w:rFonts w:cs="宋体" w:hint="eastAsia"/>
                <w:sz w:val="24"/>
              </w:rPr>
              <w:t>年</w:t>
            </w:r>
            <w:r w:rsidRPr="00D34E61">
              <w:rPr>
                <w:sz w:val="24"/>
              </w:rPr>
              <w:t xml:space="preserve">   </w:t>
            </w:r>
            <w:r w:rsidRPr="00D34E61">
              <w:rPr>
                <w:rFonts w:cs="宋体" w:hint="eastAsia"/>
                <w:sz w:val="24"/>
              </w:rPr>
              <w:t>月</w:t>
            </w:r>
            <w:r w:rsidRPr="00D34E61">
              <w:rPr>
                <w:sz w:val="24"/>
              </w:rPr>
              <w:t xml:space="preserve">   </w:t>
            </w:r>
            <w:r w:rsidRPr="00D34E61">
              <w:rPr>
                <w:rFonts w:cs="宋体" w:hint="eastAsia"/>
                <w:sz w:val="24"/>
              </w:rPr>
              <w:t>日</w:t>
            </w:r>
          </w:p>
        </w:tc>
      </w:tr>
      <w:tr w:rsidR="00DD386B" w:rsidRPr="00D34E61" w:rsidTr="00F75BF1">
        <w:trPr>
          <w:jc w:val="center"/>
        </w:trPr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86B" w:rsidRPr="00D34E61" w:rsidRDefault="00DD386B" w:rsidP="00F75BF1">
            <w:pPr>
              <w:rPr>
                <w:rFonts w:cs="宋体"/>
                <w:sz w:val="24"/>
              </w:rPr>
            </w:pPr>
            <w:r w:rsidRPr="00D34E61">
              <w:rPr>
                <w:sz w:val="24"/>
              </w:rPr>
              <w:t>注：</w:t>
            </w:r>
          </w:p>
        </w:tc>
        <w:tc>
          <w:tcPr>
            <w:tcW w:w="462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86B" w:rsidRPr="00D34E61" w:rsidRDefault="00DD386B" w:rsidP="00F75BF1">
            <w:pPr>
              <w:rPr>
                <w:sz w:val="24"/>
              </w:rPr>
            </w:pPr>
            <w:r w:rsidRPr="00D34E61">
              <w:rPr>
                <w:sz w:val="24"/>
              </w:rPr>
              <w:t>1</w:t>
            </w:r>
            <w:r w:rsidRPr="00D34E61">
              <w:rPr>
                <w:rFonts w:hAnsi="宋体" w:hint="eastAsia"/>
                <w:sz w:val="24"/>
              </w:rPr>
              <w:t>、</w:t>
            </w:r>
            <w:r w:rsidRPr="00D34E61">
              <w:rPr>
                <w:rFonts w:hAnsi="宋体"/>
                <w:sz w:val="24"/>
              </w:rPr>
              <w:t>填写提案须一事一案、一案一表</w:t>
            </w:r>
            <w:r w:rsidRPr="00D34E61">
              <w:rPr>
                <w:rFonts w:hAnsi="宋体" w:hint="eastAsia"/>
                <w:sz w:val="24"/>
              </w:rPr>
              <w:t>；</w:t>
            </w:r>
          </w:p>
          <w:p w:rsidR="00DD386B" w:rsidRPr="00D34E61" w:rsidRDefault="00DD386B" w:rsidP="00F75BF1">
            <w:pPr>
              <w:rPr>
                <w:sz w:val="24"/>
              </w:rPr>
            </w:pPr>
            <w:r w:rsidRPr="00D34E61">
              <w:rPr>
                <w:sz w:val="24"/>
              </w:rPr>
              <w:t>2</w:t>
            </w:r>
            <w:r w:rsidRPr="00D34E61">
              <w:rPr>
                <w:rFonts w:hAnsi="宋体" w:hint="eastAsia"/>
                <w:sz w:val="24"/>
              </w:rPr>
              <w:t>、</w:t>
            </w:r>
            <w:r w:rsidRPr="00D34E61">
              <w:rPr>
                <w:rFonts w:hAnsi="宋体"/>
                <w:sz w:val="24"/>
              </w:rPr>
              <w:t>提案人和附议人须是正式代表</w:t>
            </w:r>
            <w:r w:rsidRPr="00D34E61">
              <w:rPr>
                <w:rFonts w:hAnsi="宋体" w:hint="eastAsia"/>
                <w:sz w:val="24"/>
              </w:rPr>
              <w:t>；</w:t>
            </w:r>
          </w:p>
          <w:p w:rsidR="00DD386B" w:rsidRPr="00D34E61" w:rsidRDefault="00DD386B" w:rsidP="00F75BF1">
            <w:pPr>
              <w:rPr>
                <w:rFonts w:hAnsi="宋体"/>
                <w:sz w:val="24"/>
              </w:rPr>
            </w:pPr>
            <w:r w:rsidRPr="00D34E61">
              <w:rPr>
                <w:sz w:val="24"/>
              </w:rPr>
              <w:t>3</w:t>
            </w:r>
            <w:r w:rsidRPr="00D34E61">
              <w:rPr>
                <w:rFonts w:hAnsi="宋体" w:hint="eastAsia"/>
                <w:sz w:val="24"/>
              </w:rPr>
              <w:t>、</w:t>
            </w:r>
            <w:r w:rsidRPr="00D34E61">
              <w:rPr>
                <w:rFonts w:hAnsi="宋体"/>
                <w:sz w:val="24"/>
              </w:rPr>
              <w:t>此表可以复印，内容较多时可增加附页</w:t>
            </w:r>
            <w:r w:rsidRPr="00D34E61">
              <w:rPr>
                <w:rFonts w:hAnsi="宋体" w:hint="eastAsia"/>
                <w:sz w:val="24"/>
              </w:rPr>
              <w:t>；</w:t>
            </w:r>
          </w:p>
          <w:p w:rsidR="00DD386B" w:rsidRPr="00D34E61" w:rsidRDefault="00DD386B" w:rsidP="00F75BF1">
            <w:pPr>
              <w:rPr>
                <w:sz w:val="24"/>
              </w:rPr>
            </w:pPr>
            <w:r w:rsidRPr="00D34E61">
              <w:rPr>
                <w:rFonts w:hAnsi="宋体" w:hint="eastAsia"/>
                <w:sz w:val="24"/>
              </w:rPr>
              <w:t>4</w:t>
            </w:r>
            <w:r w:rsidRPr="00D34E61">
              <w:rPr>
                <w:rFonts w:hAnsi="宋体" w:hint="eastAsia"/>
                <w:sz w:val="24"/>
              </w:rPr>
              <w:t>、编号和类别由提案工作委员会</w:t>
            </w:r>
            <w:r>
              <w:rPr>
                <w:rFonts w:hAnsi="宋体" w:hint="eastAsia"/>
                <w:sz w:val="24"/>
              </w:rPr>
              <w:t>办公室</w:t>
            </w:r>
            <w:r w:rsidRPr="00D34E61">
              <w:rPr>
                <w:rFonts w:hAnsi="宋体" w:hint="eastAsia"/>
                <w:sz w:val="24"/>
              </w:rPr>
              <w:t>填写。</w:t>
            </w:r>
          </w:p>
        </w:tc>
      </w:tr>
    </w:tbl>
    <w:p w:rsidR="00DD386B" w:rsidRPr="00BF7647" w:rsidRDefault="00DD386B" w:rsidP="00DD386B">
      <w:pPr>
        <w:jc w:val="right"/>
        <w:rPr>
          <w:sz w:val="24"/>
        </w:rPr>
      </w:pPr>
      <w:r w:rsidRPr="00D34E61">
        <w:rPr>
          <w:sz w:val="24"/>
        </w:rPr>
        <w:t>对外经济贸易大学工会制</w:t>
      </w:r>
    </w:p>
    <w:p w:rsidR="00DD386B" w:rsidRPr="00BF7647" w:rsidRDefault="00DD386B" w:rsidP="00DD386B">
      <w:pPr>
        <w:rPr>
          <w:rFonts w:ascii="仿宋" w:eastAsia="仿宋" w:hAnsi="仿宋"/>
          <w:b/>
          <w:sz w:val="32"/>
        </w:rPr>
      </w:pPr>
      <w:bookmarkStart w:id="9" w:name="_Toc359430451"/>
      <w:r w:rsidRPr="00BF7647">
        <w:rPr>
          <w:rFonts w:ascii="仿宋" w:eastAsia="仿宋" w:hAnsi="仿宋" w:hint="eastAsia"/>
          <w:b/>
          <w:sz w:val="32"/>
        </w:rPr>
        <w:lastRenderedPageBreak/>
        <w:t>附件三：</w:t>
      </w:r>
      <w:bookmarkEnd w:id="9"/>
    </w:p>
    <w:p w:rsidR="00DD386B" w:rsidRDefault="00DD386B" w:rsidP="00DD386B">
      <w:pPr>
        <w:pStyle w:val="2"/>
        <w:jc w:val="center"/>
        <w:rPr>
          <w:rFonts w:hAnsi="宋体"/>
          <w:szCs w:val="21"/>
        </w:rPr>
      </w:pPr>
      <w:bookmarkStart w:id="10" w:name="_Toc359430452"/>
      <w:bookmarkStart w:id="11" w:name="_Toc359430577"/>
      <w:r w:rsidRPr="00E4014B">
        <w:rPr>
          <w:rFonts w:hint="eastAsia"/>
        </w:rPr>
        <w:t>对外经济贸易大学</w:t>
      </w:r>
      <w:r w:rsidRPr="009512C4">
        <w:rPr>
          <w:rFonts w:hint="eastAsia"/>
        </w:rPr>
        <w:t>教</w:t>
      </w:r>
      <w:r>
        <w:rPr>
          <w:rFonts w:hint="eastAsia"/>
        </w:rPr>
        <w:t>职工</w:t>
      </w:r>
      <w:r w:rsidRPr="009512C4">
        <w:rPr>
          <w:rFonts w:hint="eastAsia"/>
        </w:rPr>
        <w:t>代</w:t>
      </w:r>
      <w:r>
        <w:rPr>
          <w:rFonts w:hint="eastAsia"/>
        </w:rPr>
        <w:t>表大</w:t>
      </w:r>
      <w:r w:rsidRPr="009512C4">
        <w:rPr>
          <w:rFonts w:hint="eastAsia"/>
        </w:rPr>
        <w:t>会</w:t>
      </w:r>
      <w:r>
        <w:rPr>
          <w:rFonts w:hint="eastAsia"/>
        </w:rPr>
        <w:t>提案</w:t>
      </w:r>
      <w:r>
        <w:rPr>
          <w:rFonts w:hAnsi="宋体" w:hint="eastAsia"/>
          <w:szCs w:val="21"/>
        </w:rPr>
        <w:t>办</w:t>
      </w:r>
      <w:r w:rsidRPr="00277F9F">
        <w:rPr>
          <w:rFonts w:hAnsi="宋体"/>
          <w:szCs w:val="21"/>
        </w:rPr>
        <w:t>理表</w:t>
      </w:r>
      <w:bookmarkEnd w:id="10"/>
      <w:bookmarkEnd w:id="11"/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704"/>
        <w:gridCol w:w="999"/>
        <w:gridCol w:w="3382"/>
        <w:gridCol w:w="1398"/>
        <w:gridCol w:w="2803"/>
      </w:tblGrid>
      <w:tr w:rsidR="00DD386B" w:rsidRPr="00224158" w:rsidTr="00F75BF1">
        <w:trPr>
          <w:trHeight w:val="540"/>
          <w:jc w:val="center"/>
        </w:trPr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86B" w:rsidRPr="00224158" w:rsidRDefault="00DD386B" w:rsidP="00F75BF1">
            <w:pPr>
              <w:rPr>
                <w:sz w:val="24"/>
              </w:rPr>
            </w:pPr>
            <w:r w:rsidRPr="00224158">
              <w:rPr>
                <w:rFonts w:ascii="宋体" w:hAnsi="宋体" w:cs="宋体" w:hint="eastAsia"/>
                <w:sz w:val="24"/>
              </w:rPr>
              <w:t>编号：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86B" w:rsidRPr="00224158" w:rsidRDefault="00DD386B" w:rsidP="00F75BF1">
            <w:pPr>
              <w:rPr>
                <w:sz w:val="24"/>
              </w:rPr>
            </w:pPr>
            <w:r w:rsidRPr="00224158">
              <w:rPr>
                <w:rFonts w:ascii="宋体" w:hAnsi="宋体" w:cs="宋体" w:hint="eastAsia"/>
                <w:sz w:val="24"/>
              </w:rPr>
              <w:t>类别：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86B" w:rsidRPr="00224158" w:rsidRDefault="00DD386B" w:rsidP="00F75B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立案时间：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86B" w:rsidRPr="00224158" w:rsidRDefault="00DD386B" w:rsidP="00F75BF1">
            <w:pPr>
              <w:ind w:firstLineChars="272" w:firstLine="653"/>
              <w:jc w:val="right"/>
              <w:rPr>
                <w:sz w:val="24"/>
              </w:rPr>
            </w:pPr>
            <w:r w:rsidRPr="00224158">
              <w:rPr>
                <w:rFonts w:ascii="宋体" w:hAnsi="宋体" w:cs="宋体" w:hint="eastAsia"/>
                <w:sz w:val="24"/>
              </w:rPr>
              <w:t>年</w:t>
            </w:r>
            <w:r w:rsidRPr="00224158">
              <w:rPr>
                <w:rFonts w:ascii="宋体" w:hAnsi="宋体" w:cs="宋体"/>
                <w:sz w:val="24"/>
              </w:rPr>
              <w:t xml:space="preserve">   </w:t>
            </w:r>
            <w:r w:rsidRPr="00224158">
              <w:rPr>
                <w:rFonts w:ascii="宋体" w:hAnsi="宋体" w:cs="宋体" w:hint="eastAsia"/>
                <w:sz w:val="24"/>
              </w:rPr>
              <w:t xml:space="preserve"> 月</w:t>
            </w:r>
            <w:r w:rsidRPr="00224158">
              <w:rPr>
                <w:rFonts w:ascii="宋体" w:hAnsi="宋体" w:cs="宋体"/>
                <w:sz w:val="24"/>
              </w:rPr>
              <w:t xml:space="preserve">    </w:t>
            </w:r>
            <w:r w:rsidRPr="0022415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D386B" w:rsidRPr="00224158" w:rsidTr="00F75BF1">
        <w:trPr>
          <w:trHeight w:val="176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B" w:rsidRPr="00224158" w:rsidRDefault="00DD386B" w:rsidP="00F75BF1">
            <w:pPr>
              <w:rPr>
                <w:sz w:val="24"/>
              </w:rPr>
            </w:pPr>
            <w:r w:rsidRPr="00224158">
              <w:rPr>
                <w:rFonts w:hAnsi="宋体"/>
                <w:sz w:val="24"/>
              </w:rPr>
              <w:t>提案摘要：</w:t>
            </w:r>
          </w:p>
        </w:tc>
      </w:tr>
      <w:tr w:rsidR="00DD386B" w:rsidRPr="00224158" w:rsidTr="00F75BF1">
        <w:trPr>
          <w:trHeight w:val="26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B" w:rsidRPr="00224158" w:rsidRDefault="00DD386B" w:rsidP="00F75BF1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  <w:r w:rsidRPr="00224158">
              <w:rPr>
                <w:rFonts w:hAnsi="宋体"/>
                <w:sz w:val="24"/>
              </w:rPr>
              <w:t>校</w:t>
            </w:r>
            <w:r>
              <w:rPr>
                <w:rFonts w:hAnsi="宋体" w:hint="eastAsia"/>
                <w:sz w:val="24"/>
              </w:rPr>
              <w:t>主</w:t>
            </w:r>
            <w:r w:rsidRPr="00224158">
              <w:rPr>
                <w:rFonts w:hAnsi="宋体"/>
                <w:sz w:val="24"/>
              </w:rPr>
              <w:t>管领导意见：</w:t>
            </w:r>
          </w:p>
          <w:p w:rsidR="00DD386B" w:rsidRPr="00224158" w:rsidRDefault="00DD386B" w:rsidP="00F75BF1">
            <w:pPr>
              <w:rPr>
                <w:sz w:val="24"/>
              </w:rPr>
            </w:pPr>
          </w:p>
          <w:p w:rsidR="00DD386B" w:rsidRPr="00224158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rPr>
                <w:sz w:val="24"/>
              </w:rPr>
            </w:pPr>
          </w:p>
          <w:p w:rsidR="00DD386B" w:rsidRPr="00224158" w:rsidRDefault="00DD386B" w:rsidP="00F75BF1">
            <w:pPr>
              <w:rPr>
                <w:sz w:val="24"/>
              </w:rPr>
            </w:pPr>
          </w:p>
          <w:p w:rsidR="00DD386B" w:rsidRPr="00224158" w:rsidRDefault="00DD386B" w:rsidP="00F75BF1">
            <w:pPr>
              <w:ind w:firstLineChars="2012" w:firstLine="4829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D386B" w:rsidRPr="00224158" w:rsidRDefault="00DD386B" w:rsidP="00F75BF1">
            <w:pPr>
              <w:jc w:val="right"/>
              <w:rPr>
                <w:sz w:val="24"/>
              </w:rPr>
            </w:pPr>
            <w:r w:rsidRPr="00224158">
              <w:rPr>
                <w:sz w:val="24"/>
              </w:rPr>
              <w:t xml:space="preserve">                                                           </w:t>
            </w:r>
            <w:r w:rsidRPr="00224158">
              <w:rPr>
                <w:rFonts w:hAnsi="宋体"/>
                <w:sz w:val="24"/>
              </w:rPr>
              <w:t>年</w:t>
            </w:r>
            <w:r w:rsidRPr="00224158">
              <w:rPr>
                <w:sz w:val="24"/>
              </w:rPr>
              <w:t xml:space="preserve">   </w:t>
            </w:r>
            <w:r w:rsidRPr="00224158">
              <w:rPr>
                <w:rFonts w:hAnsi="宋体"/>
                <w:sz w:val="24"/>
              </w:rPr>
              <w:t>月</w:t>
            </w:r>
            <w:r w:rsidRPr="00224158">
              <w:rPr>
                <w:sz w:val="24"/>
              </w:rPr>
              <w:t xml:space="preserve">   </w:t>
            </w:r>
            <w:r w:rsidRPr="00224158">
              <w:rPr>
                <w:rFonts w:hAnsi="宋体"/>
                <w:sz w:val="24"/>
              </w:rPr>
              <w:t>日</w:t>
            </w:r>
          </w:p>
        </w:tc>
      </w:tr>
      <w:tr w:rsidR="00DD386B" w:rsidRPr="00224158" w:rsidTr="00F75BF1">
        <w:trPr>
          <w:trHeight w:val="26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B" w:rsidRPr="00224158" w:rsidRDefault="00DD386B" w:rsidP="00F75BF1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承办部门答复</w:t>
            </w:r>
            <w:r w:rsidRPr="00224158">
              <w:rPr>
                <w:rFonts w:hAnsi="宋体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、已经落实；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、正在落实；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、暂缓落实；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、无法落实</w:t>
            </w:r>
          </w:p>
          <w:p w:rsidR="00DD386B" w:rsidRDefault="00DD386B" w:rsidP="00F75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理由（可以附页）：</w:t>
            </w:r>
          </w:p>
          <w:p w:rsidR="00DD386B" w:rsidRDefault="00DD386B" w:rsidP="00F75BF1">
            <w:pPr>
              <w:rPr>
                <w:sz w:val="24"/>
              </w:rPr>
            </w:pPr>
          </w:p>
          <w:p w:rsidR="00DD386B" w:rsidRPr="00ED2EC0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rPr>
                <w:sz w:val="24"/>
              </w:rPr>
            </w:pPr>
          </w:p>
          <w:p w:rsidR="00DD386B" w:rsidRPr="00224158" w:rsidRDefault="00DD386B" w:rsidP="00F75BF1">
            <w:pPr>
              <w:rPr>
                <w:sz w:val="24"/>
              </w:rPr>
            </w:pPr>
          </w:p>
          <w:p w:rsidR="00DD386B" w:rsidRPr="00224158" w:rsidRDefault="00DD386B" w:rsidP="00F75BF1">
            <w:pPr>
              <w:ind w:firstLineChars="2012" w:firstLine="4829"/>
              <w:rPr>
                <w:sz w:val="24"/>
              </w:rPr>
            </w:pPr>
            <w:r w:rsidRPr="00224158">
              <w:rPr>
                <w:rFonts w:hAnsi="宋体"/>
                <w:sz w:val="24"/>
              </w:rPr>
              <w:t>承办人</w:t>
            </w:r>
            <w:r>
              <w:rPr>
                <w:rFonts w:hAnsi="宋体" w:hint="eastAsia"/>
                <w:sz w:val="24"/>
              </w:rPr>
              <w:t>（签章）</w:t>
            </w:r>
            <w:r w:rsidRPr="00224158">
              <w:rPr>
                <w:rFonts w:hAnsi="宋体"/>
                <w:sz w:val="24"/>
              </w:rPr>
              <w:t>：</w:t>
            </w:r>
          </w:p>
          <w:p w:rsidR="00DD386B" w:rsidRPr="00224158" w:rsidRDefault="00DD386B" w:rsidP="00F75BF1">
            <w:pPr>
              <w:ind w:firstLineChars="2250" w:firstLine="5400"/>
              <w:jc w:val="right"/>
              <w:rPr>
                <w:sz w:val="24"/>
              </w:rPr>
            </w:pPr>
            <w:r w:rsidRPr="00224158">
              <w:rPr>
                <w:rFonts w:hAnsi="宋体"/>
                <w:sz w:val="24"/>
              </w:rPr>
              <w:t>年</w:t>
            </w:r>
            <w:r w:rsidRPr="00224158">
              <w:rPr>
                <w:sz w:val="24"/>
              </w:rPr>
              <w:t xml:space="preserve">   </w:t>
            </w:r>
            <w:r w:rsidRPr="00224158">
              <w:rPr>
                <w:rFonts w:hAnsi="宋体"/>
                <w:sz w:val="24"/>
              </w:rPr>
              <w:t>月</w:t>
            </w:r>
            <w:r w:rsidRPr="00224158">
              <w:rPr>
                <w:sz w:val="24"/>
              </w:rPr>
              <w:t xml:space="preserve">   </w:t>
            </w:r>
            <w:r w:rsidRPr="00224158">
              <w:rPr>
                <w:rFonts w:hAnsi="宋体"/>
                <w:sz w:val="24"/>
              </w:rPr>
              <w:t>日</w:t>
            </w:r>
          </w:p>
        </w:tc>
      </w:tr>
      <w:tr w:rsidR="00DD386B" w:rsidRPr="00224158" w:rsidTr="00F75BF1">
        <w:trPr>
          <w:trHeight w:val="26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B" w:rsidRPr="00224158" w:rsidRDefault="00DD386B" w:rsidP="00F75BF1">
            <w:pPr>
              <w:rPr>
                <w:sz w:val="24"/>
              </w:rPr>
            </w:pPr>
            <w:r w:rsidRPr="00224158">
              <w:rPr>
                <w:rFonts w:hAnsi="宋体"/>
                <w:sz w:val="24"/>
              </w:rPr>
              <w:t>提案</w:t>
            </w:r>
            <w:r>
              <w:rPr>
                <w:rFonts w:hAnsi="宋体" w:hint="eastAsia"/>
                <w:sz w:val="24"/>
              </w:rPr>
              <w:t>办</w:t>
            </w:r>
            <w:r w:rsidRPr="00224158">
              <w:rPr>
                <w:rFonts w:hAnsi="宋体"/>
                <w:sz w:val="24"/>
              </w:rPr>
              <w:t>理结果：</w:t>
            </w:r>
          </w:p>
          <w:p w:rsidR="00DD386B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rPr>
                <w:sz w:val="24"/>
              </w:rPr>
            </w:pPr>
          </w:p>
          <w:p w:rsidR="00DD386B" w:rsidRDefault="00DD386B" w:rsidP="00F75BF1">
            <w:pPr>
              <w:rPr>
                <w:sz w:val="24"/>
              </w:rPr>
            </w:pPr>
          </w:p>
          <w:p w:rsidR="00DD386B" w:rsidRPr="00224158" w:rsidRDefault="00DD386B" w:rsidP="00F75BF1">
            <w:pPr>
              <w:rPr>
                <w:sz w:val="24"/>
              </w:rPr>
            </w:pPr>
          </w:p>
          <w:p w:rsidR="00DD386B" w:rsidRPr="00224158" w:rsidRDefault="00DD386B" w:rsidP="00F75BF1">
            <w:pPr>
              <w:ind w:firstLineChars="2000" w:firstLine="4800"/>
              <w:rPr>
                <w:sz w:val="24"/>
              </w:rPr>
            </w:pPr>
            <w:r w:rsidRPr="00224158">
              <w:rPr>
                <w:rFonts w:hAnsi="宋体"/>
                <w:sz w:val="24"/>
              </w:rPr>
              <w:t>提案工作</w:t>
            </w:r>
            <w:r>
              <w:rPr>
                <w:rFonts w:hAnsi="宋体" w:hint="eastAsia"/>
                <w:sz w:val="24"/>
              </w:rPr>
              <w:t>委员会主任</w:t>
            </w:r>
            <w:r w:rsidRPr="00224158">
              <w:rPr>
                <w:rFonts w:hAnsi="宋体"/>
                <w:sz w:val="24"/>
              </w:rPr>
              <w:t>：</w:t>
            </w:r>
          </w:p>
          <w:p w:rsidR="00DD386B" w:rsidRPr="00224158" w:rsidRDefault="00DD386B" w:rsidP="00F75BF1">
            <w:pPr>
              <w:ind w:firstLineChars="2750" w:firstLine="6600"/>
              <w:jc w:val="right"/>
              <w:rPr>
                <w:sz w:val="24"/>
              </w:rPr>
            </w:pPr>
            <w:r w:rsidRPr="00224158">
              <w:rPr>
                <w:rFonts w:hAnsi="宋体"/>
                <w:sz w:val="24"/>
              </w:rPr>
              <w:t>年</w:t>
            </w:r>
            <w:r w:rsidRPr="00224158">
              <w:rPr>
                <w:sz w:val="24"/>
              </w:rPr>
              <w:t xml:space="preserve">   </w:t>
            </w:r>
            <w:r w:rsidRPr="00224158">
              <w:rPr>
                <w:rFonts w:hAnsi="宋体"/>
                <w:sz w:val="24"/>
              </w:rPr>
              <w:t>月</w:t>
            </w:r>
            <w:r w:rsidRPr="00224158">
              <w:rPr>
                <w:sz w:val="24"/>
              </w:rPr>
              <w:t xml:space="preserve">   </w:t>
            </w:r>
            <w:r w:rsidRPr="00224158">
              <w:rPr>
                <w:rFonts w:hAnsi="宋体"/>
                <w:sz w:val="24"/>
              </w:rPr>
              <w:t>日</w:t>
            </w:r>
          </w:p>
        </w:tc>
      </w:tr>
      <w:tr w:rsidR="00DD386B" w:rsidRPr="00AA3D9D" w:rsidTr="00F75BF1">
        <w:trPr>
          <w:jc w:val="center"/>
        </w:trPr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86B" w:rsidRPr="00AA3D9D" w:rsidRDefault="00DD386B" w:rsidP="00F75BF1">
            <w:pPr>
              <w:rPr>
                <w:rFonts w:cs="宋体"/>
                <w:sz w:val="24"/>
              </w:rPr>
            </w:pPr>
            <w:r w:rsidRPr="00AA3D9D">
              <w:rPr>
                <w:sz w:val="24"/>
              </w:rPr>
              <w:t>注：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86B" w:rsidRPr="00AA3D9D" w:rsidRDefault="00DD386B" w:rsidP="00F75BF1">
            <w:pPr>
              <w:rPr>
                <w:sz w:val="24"/>
              </w:rPr>
            </w:pPr>
            <w:r w:rsidRPr="00AA3D9D">
              <w:rPr>
                <w:sz w:val="24"/>
              </w:rPr>
              <w:t>1</w:t>
            </w:r>
            <w:r w:rsidRPr="00AA3D9D">
              <w:rPr>
                <w:rFonts w:hAnsi="宋体" w:hint="eastAsia"/>
                <w:sz w:val="24"/>
              </w:rPr>
              <w:t>、</w:t>
            </w:r>
            <w:r w:rsidRPr="00AA3D9D">
              <w:rPr>
                <w:rFonts w:ascii="宋体" w:hAnsi="宋体"/>
                <w:sz w:val="24"/>
              </w:rPr>
              <w:t>“提案</w:t>
            </w:r>
            <w:r>
              <w:rPr>
                <w:rFonts w:ascii="宋体" w:hAnsi="宋体" w:hint="eastAsia"/>
                <w:sz w:val="24"/>
              </w:rPr>
              <w:t>办</w:t>
            </w:r>
            <w:r w:rsidRPr="00AA3D9D">
              <w:rPr>
                <w:rFonts w:ascii="宋体" w:hAnsi="宋体"/>
                <w:sz w:val="24"/>
              </w:rPr>
              <w:t>理结果”栏填写提案</w:t>
            </w:r>
            <w:r>
              <w:rPr>
                <w:rFonts w:ascii="宋体" w:hAnsi="宋体" w:hint="eastAsia"/>
                <w:sz w:val="24"/>
              </w:rPr>
              <w:t>办</w:t>
            </w:r>
            <w:r w:rsidRPr="00AA3D9D">
              <w:rPr>
                <w:rFonts w:ascii="宋体" w:hAnsi="宋体"/>
                <w:sz w:val="24"/>
              </w:rPr>
              <w:t>理情况及提案</w:t>
            </w:r>
            <w:r w:rsidRPr="00AA3D9D">
              <w:rPr>
                <w:rFonts w:hAnsi="宋体"/>
                <w:sz w:val="24"/>
              </w:rPr>
              <w:t>人意见</w:t>
            </w:r>
            <w:r w:rsidRPr="00AA3D9D">
              <w:rPr>
                <w:rFonts w:hAnsi="宋体" w:hint="eastAsia"/>
                <w:sz w:val="24"/>
              </w:rPr>
              <w:t>；</w:t>
            </w:r>
          </w:p>
          <w:p w:rsidR="00DD386B" w:rsidRDefault="00DD386B" w:rsidP="00F75BF1">
            <w:pPr>
              <w:rPr>
                <w:rFonts w:hAnsi="宋体"/>
                <w:sz w:val="24"/>
              </w:rPr>
            </w:pPr>
            <w:r w:rsidRPr="00AA3D9D">
              <w:rPr>
                <w:sz w:val="24"/>
              </w:rPr>
              <w:t>2</w:t>
            </w:r>
            <w:r w:rsidRPr="00AA3D9D">
              <w:rPr>
                <w:rFonts w:hAnsi="宋体" w:hint="eastAsia"/>
                <w:sz w:val="24"/>
              </w:rPr>
              <w:t>、</w:t>
            </w:r>
            <w:r w:rsidRPr="00AA3D9D">
              <w:rPr>
                <w:rFonts w:hAnsi="宋体"/>
                <w:sz w:val="24"/>
              </w:rPr>
              <w:t>此表为提案</w:t>
            </w:r>
            <w:r>
              <w:rPr>
                <w:rFonts w:hAnsi="宋体" w:hint="eastAsia"/>
                <w:sz w:val="24"/>
              </w:rPr>
              <w:t>工作</w:t>
            </w:r>
            <w:r w:rsidRPr="00AA3D9D">
              <w:rPr>
                <w:rFonts w:hAnsi="宋体"/>
                <w:sz w:val="24"/>
              </w:rPr>
              <w:t>委员会立案与</w:t>
            </w:r>
            <w:r>
              <w:rPr>
                <w:rFonts w:hAnsi="宋体" w:hint="eastAsia"/>
                <w:sz w:val="24"/>
              </w:rPr>
              <w:t>办</w:t>
            </w:r>
            <w:r w:rsidRPr="00AA3D9D">
              <w:rPr>
                <w:rFonts w:hAnsi="宋体"/>
                <w:sz w:val="24"/>
              </w:rPr>
              <w:t>理时使用，不可复印。</w:t>
            </w:r>
          </w:p>
          <w:p w:rsidR="00DD386B" w:rsidRPr="00D34E61" w:rsidRDefault="00DD386B" w:rsidP="00F75BF1">
            <w:pPr>
              <w:jc w:val="right"/>
              <w:rPr>
                <w:sz w:val="24"/>
              </w:rPr>
            </w:pPr>
            <w:r w:rsidRPr="00D34E61">
              <w:rPr>
                <w:sz w:val="24"/>
              </w:rPr>
              <w:t>对外经济贸易大学工会制</w:t>
            </w:r>
          </w:p>
          <w:p w:rsidR="00DD386B" w:rsidRDefault="00DD386B" w:rsidP="00F75BF1">
            <w:pPr>
              <w:rPr>
                <w:sz w:val="24"/>
              </w:rPr>
            </w:pPr>
          </w:p>
          <w:p w:rsidR="00DD386B" w:rsidRPr="00E4347B" w:rsidRDefault="00DD386B" w:rsidP="00F75BF1">
            <w:pPr>
              <w:rPr>
                <w:sz w:val="24"/>
              </w:rPr>
            </w:pPr>
          </w:p>
        </w:tc>
      </w:tr>
    </w:tbl>
    <w:p w:rsidR="00DD386B" w:rsidRPr="00BF7647" w:rsidRDefault="00DD386B" w:rsidP="00DD386B">
      <w:pPr>
        <w:rPr>
          <w:rFonts w:ascii="仿宋" w:eastAsia="仿宋" w:hAnsi="仿宋"/>
          <w:b/>
          <w:sz w:val="32"/>
        </w:rPr>
      </w:pPr>
      <w:bookmarkStart w:id="12" w:name="_Toc359430453"/>
      <w:r w:rsidRPr="00BF7647">
        <w:rPr>
          <w:rFonts w:ascii="仿宋" w:eastAsia="仿宋" w:hAnsi="仿宋" w:hint="eastAsia"/>
          <w:b/>
          <w:sz w:val="32"/>
        </w:rPr>
        <w:lastRenderedPageBreak/>
        <w:t>附件四：</w:t>
      </w:r>
      <w:bookmarkEnd w:id="12"/>
    </w:p>
    <w:p w:rsidR="00DD386B" w:rsidRDefault="00DD386B" w:rsidP="00DD386B">
      <w:pPr>
        <w:pStyle w:val="2"/>
        <w:jc w:val="center"/>
      </w:pPr>
      <w:bookmarkStart w:id="13" w:name="_Toc359430454"/>
      <w:bookmarkStart w:id="14" w:name="_Toc359430578"/>
      <w:r>
        <w:rPr>
          <w:rFonts w:hint="eastAsia"/>
        </w:rPr>
        <w:t>对外经济贸易大学教职工代表大会提案反馈表</w:t>
      </w:r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423"/>
        <w:gridCol w:w="747"/>
        <w:gridCol w:w="955"/>
        <w:gridCol w:w="1805"/>
        <w:gridCol w:w="641"/>
        <w:gridCol w:w="141"/>
        <w:gridCol w:w="531"/>
        <w:gridCol w:w="711"/>
        <w:gridCol w:w="2797"/>
      </w:tblGrid>
      <w:tr w:rsidR="00DD386B" w:rsidRPr="00653DD7" w:rsidTr="00F75BF1">
        <w:trPr>
          <w:trHeight w:val="495"/>
        </w:trPr>
        <w:tc>
          <w:tcPr>
            <w:tcW w:w="91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D386B" w:rsidRPr="00653DD7" w:rsidRDefault="00DD386B" w:rsidP="00F75BF1">
            <w:pPr>
              <w:rPr>
                <w:sz w:val="24"/>
              </w:rPr>
            </w:pPr>
            <w:r w:rsidRPr="00224158">
              <w:rPr>
                <w:rFonts w:ascii="宋体" w:hAnsi="宋体" w:cs="宋体" w:hint="eastAsia"/>
                <w:sz w:val="24"/>
              </w:rPr>
              <w:t>编号：</w:t>
            </w:r>
          </w:p>
        </w:tc>
        <w:tc>
          <w:tcPr>
            <w:tcW w:w="183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D386B" w:rsidRPr="00653DD7" w:rsidRDefault="00DD386B" w:rsidP="00F75BF1">
            <w:pPr>
              <w:rPr>
                <w:rFonts w:eastAsia="楷体_GB2312"/>
                <w:sz w:val="24"/>
              </w:rPr>
            </w:pPr>
            <w:r w:rsidRPr="00224158">
              <w:rPr>
                <w:rFonts w:ascii="宋体" w:hAnsi="宋体" w:cs="宋体" w:hint="eastAsia"/>
                <w:sz w:val="24"/>
              </w:rPr>
              <w:t>类别：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D386B" w:rsidRPr="00653DD7" w:rsidRDefault="00DD386B" w:rsidP="00F75B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立案时间：</w:t>
            </w:r>
          </w:p>
        </w:tc>
        <w:tc>
          <w:tcPr>
            <w:tcW w:w="1507" w:type="pct"/>
            <w:tcBorders>
              <w:top w:val="nil"/>
              <w:left w:val="nil"/>
              <w:right w:val="nil"/>
            </w:tcBorders>
            <w:vAlign w:val="center"/>
          </w:tcPr>
          <w:p w:rsidR="00DD386B" w:rsidRPr="00653DD7" w:rsidRDefault="00DD386B" w:rsidP="00F75BF1">
            <w:pPr>
              <w:jc w:val="right"/>
              <w:rPr>
                <w:rFonts w:eastAsia="楷体_GB2312"/>
                <w:sz w:val="24"/>
              </w:rPr>
            </w:pPr>
            <w:r w:rsidRPr="00224158">
              <w:rPr>
                <w:rFonts w:ascii="宋体" w:hAnsi="宋体" w:cs="宋体" w:hint="eastAsia"/>
                <w:sz w:val="24"/>
              </w:rPr>
              <w:t>年</w:t>
            </w:r>
            <w:r w:rsidRPr="00224158">
              <w:rPr>
                <w:rFonts w:ascii="宋体" w:hAnsi="宋体" w:cs="宋体"/>
                <w:sz w:val="24"/>
              </w:rPr>
              <w:t xml:space="preserve">   </w:t>
            </w:r>
            <w:r w:rsidRPr="00224158">
              <w:rPr>
                <w:rFonts w:ascii="宋体" w:hAnsi="宋体" w:cs="宋体" w:hint="eastAsia"/>
                <w:sz w:val="24"/>
              </w:rPr>
              <w:t xml:space="preserve"> 月</w:t>
            </w:r>
            <w:r w:rsidRPr="00224158">
              <w:rPr>
                <w:rFonts w:ascii="宋体" w:hAnsi="宋体" w:cs="宋体"/>
                <w:sz w:val="24"/>
              </w:rPr>
              <w:t xml:space="preserve">    </w:t>
            </w:r>
            <w:r w:rsidRPr="0022415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D386B" w:rsidRPr="00653DD7" w:rsidTr="00F75BF1">
        <w:trPr>
          <w:trHeight w:val="495"/>
        </w:trPr>
        <w:tc>
          <w:tcPr>
            <w:tcW w:w="516" w:type="pct"/>
            <w:gridSpan w:val="2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提案人</w:t>
            </w:r>
          </w:p>
        </w:tc>
        <w:tc>
          <w:tcPr>
            <w:tcW w:w="1888" w:type="pct"/>
            <w:gridSpan w:val="3"/>
            <w:vAlign w:val="center"/>
          </w:tcPr>
          <w:p w:rsidR="00DD386B" w:rsidRPr="00653DD7" w:rsidRDefault="00DD386B" w:rsidP="00F75BF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75" w:type="pct"/>
            <w:gridSpan w:val="3"/>
            <w:vAlign w:val="center"/>
          </w:tcPr>
          <w:p w:rsidR="00DD386B" w:rsidRPr="00653DD7" w:rsidRDefault="00DD386B" w:rsidP="00F75BF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386B" w:rsidRPr="00653DD7" w:rsidTr="00F75BF1">
        <w:trPr>
          <w:cantSplit/>
          <w:trHeight w:val="495"/>
        </w:trPr>
        <w:tc>
          <w:tcPr>
            <w:tcW w:w="516" w:type="pct"/>
            <w:gridSpan w:val="2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附议人</w:t>
            </w:r>
          </w:p>
        </w:tc>
        <w:tc>
          <w:tcPr>
            <w:tcW w:w="4484" w:type="pct"/>
            <w:gridSpan w:val="8"/>
            <w:vAlign w:val="center"/>
          </w:tcPr>
          <w:p w:rsidR="00DD386B" w:rsidRPr="00653DD7" w:rsidRDefault="00DD386B" w:rsidP="00F75BF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386B" w:rsidRPr="00653DD7" w:rsidTr="00F75BF1">
        <w:trPr>
          <w:cantSplit/>
          <w:trHeight w:val="495"/>
        </w:trPr>
        <w:tc>
          <w:tcPr>
            <w:tcW w:w="516" w:type="pct"/>
            <w:gridSpan w:val="2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案</w:t>
            </w:r>
            <w:r>
              <w:rPr>
                <w:rFonts w:hint="eastAsia"/>
                <w:sz w:val="24"/>
              </w:rPr>
              <w:t xml:space="preserve">  </w:t>
            </w:r>
            <w:r w:rsidRPr="00653DD7">
              <w:rPr>
                <w:rFonts w:hint="eastAsia"/>
                <w:sz w:val="24"/>
              </w:rPr>
              <w:t>由</w:t>
            </w:r>
          </w:p>
        </w:tc>
        <w:tc>
          <w:tcPr>
            <w:tcW w:w="4484" w:type="pct"/>
            <w:gridSpan w:val="8"/>
            <w:vAlign w:val="center"/>
          </w:tcPr>
          <w:p w:rsidR="00DD386B" w:rsidRPr="00653DD7" w:rsidRDefault="00DD386B" w:rsidP="00F75BF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386B" w:rsidRPr="00653DD7" w:rsidTr="00F75BF1">
        <w:trPr>
          <w:cantSplit/>
          <w:trHeight w:val="495"/>
        </w:trPr>
        <w:tc>
          <w:tcPr>
            <w:tcW w:w="1432" w:type="pct"/>
            <w:gridSpan w:val="4"/>
            <w:vAlign w:val="center"/>
          </w:tcPr>
          <w:p w:rsidR="00DD386B" w:rsidRPr="00653DD7" w:rsidRDefault="00DD386B" w:rsidP="00F75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提案工作委员会交办人</w:t>
            </w:r>
          </w:p>
        </w:tc>
        <w:tc>
          <w:tcPr>
            <w:tcW w:w="1679" w:type="pct"/>
            <w:gridSpan w:val="4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时间</w:t>
            </w:r>
          </w:p>
        </w:tc>
        <w:tc>
          <w:tcPr>
            <w:tcW w:w="1507" w:type="pct"/>
            <w:vAlign w:val="center"/>
          </w:tcPr>
          <w:p w:rsidR="00DD386B" w:rsidRPr="00653DD7" w:rsidRDefault="00DD386B" w:rsidP="00F75BF1">
            <w:pPr>
              <w:jc w:val="right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年</w:t>
            </w:r>
            <w:r w:rsidRPr="00653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53DD7">
              <w:rPr>
                <w:rFonts w:hint="eastAsia"/>
                <w:sz w:val="24"/>
              </w:rPr>
              <w:t>月</w:t>
            </w:r>
            <w:r w:rsidRPr="00653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53DD7">
              <w:rPr>
                <w:rFonts w:hint="eastAsia"/>
                <w:sz w:val="24"/>
              </w:rPr>
              <w:t>日</w:t>
            </w:r>
          </w:p>
        </w:tc>
      </w:tr>
      <w:tr w:rsidR="00DD386B" w:rsidRPr="00653DD7" w:rsidTr="00F75BF1">
        <w:trPr>
          <w:cantSplit/>
          <w:trHeight w:val="495"/>
        </w:trPr>
        <w:tc>
          <w:tcPr>
            <w:tcW w:w="1432" w:type="pct"/>
            <w:gridSpan w:val="4"/>
            <w:vAlign w:val="center"/>
          </w:tcPr>
          <w:p w:rsidR="00DD386B" w:rsidRPr="00653DD7" w:rsidRDefault="00DD386B" w:rsidP="00F75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承办单位</w:t>
            </w:r>
            <w:r w:rsidRPr="00653DD7">
              <w:rPr>
                <w:rFonts w:hint="eastAsia"/>
                <w:sz w:val="24"/>
              </w:rPr>
              <w:t>签收人</w:t>
            </w:r>
          </w:p>
        </w:tc>
        <w:tc>
          <w:tcPr>
            <w:tcW w:w="1679" w:type="pct"/>
            <w:gridSpan w:val="4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时间</w:t>
            </w:r>
          </w:p>
        </w:tc>
        <w:tc>
          <w:tcPr>
            <w:tcW w:w="1507" w:type="pct"/>
            <w:vAlign w:val="center"/>
          </w:tcPr>
          <w:p w:rsidR="00DD386B" w:rsidRPr="00653DD7" w:rsidRDefault="00DD386B" w:rsidP="00F75BF1">
            <w:pPr>
              <w:jc w:val="right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年</w:t>
            </w:r>
            <w:r w:rsidRPr="00653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53DD7">
              <w:rPr>
                <w:rFonts w:hint="eastAsia"/>
                <w:sz w:val="24"/>
              </w:rPr>
              <w:t>月</w:t>
            </w:r>
            <w:r w:rsidRPr="00653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53DD7">
              <w:rPr>
                <w:rFonts w:hint="eastAsia"/>
                <w:sz w:val="24"/>
              </w:rPr>
              <w:t>日</w:t>
            </w:r>
          </w:p>
        </w:tc>
      </w:tr>
      <w:tr w:rsidR="00DD386B" w:rsidRPr="00653DD7" w:rsidTr="00F75BF1">
        <w:trPr>
          <w:cantSplit/>
          <w:trHeight w:val="2060"/>
        </w:trPr>
        <w:tc>
          <w:tcPr>
            <w:tcW w:w="288" w:type="pct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承办单位办</w:t>
            </w:r>
            <w:r w:rsidRPr="00653DD7">
              <w:rPr>
                <w:rFonts w:ascii="宋体" w:hAnsi="宋体" w:hint="eastAsia"/>
                <w:sz w:val="24"/>
              </w:rPr>
              <w:t>理意见与措施</w:t>
            </w:r>
          </w:p>
        </w:tc>
        <w:tc>
          <w:tcPr>
            <w:tcW w:w="4712" w:type="pct"/>
            <w:gridSpan w:val="9"/>
          </w:tcPr>
          <w:p w:rsidR="00DD386B" w:rsidRPr="00653DD7" w:rsidRDefault="00DD386B" w:rsidP="00F75BF1">
            <w:pPr>
              <w:ind w:leftChars="-1" w:hangingChars="1" w:hanging="2"/>
              <w:rPr>
                <w:sz w:val="24"/>
              </w:rPr>
            </w:pPr>
          </w:p>
        </w:tc>
      </w:tr>
      <w:tr w:rsidR="00DD386B" w:rsidRPr="00653DD7" w:rsidTr="00F75BF1">
        <w:trPr>
          <w:cantSplit/>
          <w:trHeight w:val="1256"/>
        </w:trPr>
        <w:tc>
          <w:tcPr>
            <w:tcW w:w="288" w:type="pct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Pr="00653DD7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主管</w:t>
            </w:r>
            <w:r w:rsidRPr="00653DD7">
              <w:rPr>
                <w:rFonts w:hint="eastAsia"/>
                <w:sz w:val="24"/>
              </w:rPr>
              <w:t>领导意见</w:t>
            </w:r>
          </w:p>
        </w:tc>
        <w:tc>
          <w:tcPr>
            <w:tcW w:w="4712" w:type="pct"/>
            <w:gridSpan w:val="9"/>
          </w:tcPr>
          <w:p w:rsidR="00DD386B" w:rsidRPr="00653DD7" w:rsidRDefault="00DD386B" w:rsidP="00F75BF1">
            <w:pPr>
              <w:rPr>
                <w:sz w:val="24"/>
              </w:rPr>
            </w:pPr>
          </w:p>
        </w:tc>
      </w:tr>
      <w:tr w:rsidR="00DD386B" w:rsidRPr="00653DD7" w:rsidTr="00F75BF1">
        <w:trPr>
          <w:cantSplit/>
          <w:trHeight w:val="1703"/>
        </w:trPr>
        <w:tc>
          <w:tcPr>
            <w:tcW w:w="288" w:type="pct"/>
            <w:vAlign w:val="center"/>
          </w:tcPr>
          <w:p w:rsidR="00DD386B" w:rsidRPr="00653DD7" w:rsidRDefault="00DD386B" w:rsidP="00F75BF1">
            <w:pPr>
              <w:jc w:val="center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提案</w:t>
            </w:r>
            <w:r>
              <w:rPr>
                <w:rFonts w:hint="eastAsia"/>
                <w:sz w:val="24"/>
              </w:rPr>
              <w:t>人反馈</w:t>
            </w:r>
            <w:r w:rsidRPr="00653DD7">
              <w:rPr>
                <w:rFonts w:hint="eastAsia"/>
                <w:sz w:val="24"/>
              </w:rPr>
              <w:t>意见</w:t>
            </w:r>
          </w:p>
        </w:tc>
        <w:tc>
          <w:tcPr>
            <w:tcW w:w="4712" w:type="pct"/>
            <w:gridSpan w:val="9"/>
          </w:tcPr>
          <w:p w:rsidR="00DD386B" w:rsidRPr="00653DD7" w:rsidRDefault="00DD386B" w:rsidP="00F75BF1">
            <w:pPr>
              <w:ind w:firstLineChars="350" w:firstLine="840"/>
              <w:jc w:val="left"/>
              <w:rPr>
                <w:sz w:val="24"/>
              </w:rPr>
            </w:pPr>
            <w:r w:rsidRPr="00653DD7">
              <w:rPr>
                <w:rFonts w:eastAsia="楷体_GB2312" w:hint="eastAsia"/>
                <w:sz w:val="24"/>
              </w:rPr>
              <w:t>代表：</w:t>
            </w:r>
          </w:p>
          <w:p w:rsidR="00DD386B" w:rsidRDefault="00DD386B" w:rsidP="00F75BF1">
            <w:pPr>
              <w:ind w:firstLineChars="200" w:firstLine="480"/>
              <w:rPr>
                <w:sz w:val="24"/>
              </w:rPr>
            </w:pPr>
            <w:r w:rsidRPr="00653DD7">
              <w:rPr>
                <w:rFonts w:ascii="宋体" w:hAnsi="宋体" w:hint="eastAsia"/>
                <w:sz w:val="24"/>
              </w:rPr>
              <w:t>感谢您的提案。请阅读提案</w:t>
            </w:r>
            <w:r>
              <w:rPr>
                <w:rFonts w:ascii="宋体" w:hAnsi="宋体" w:hint="eastAsia"/>
                <w:sz w:val="24"/>
              </w:rPr>
              <w:t>承办单位办理意见与措施</w:t>
            </w:r>
            <w:r w:rsidRPr="00653DD7">
              <w:rPr>
                <w:rFonts w:ascii="宋体" w:hAnsi="宋体" w:hint="eastAsia"/>
                <w:sz w:val="24"/>
              </w:rPr>
              <w:t>（原件在提案工作委员会，可查询），您可以：</w:t>
            </w:r>
          </w:p>
          <w:p w:rsidR="00DD386B" w:rsidRPr="00906211" w:rsidRDefault="00DD386B" w:rsidP="00F75BF1">
            <w:pPr>
              <w:ind w:firstLineChars="200" w:firstLine="480"/>
              <w:rPr>
                <w:sz w:val="24"/>
              </w:rPr>
            </w:pPr>
            <w:r w:rsidRPr="00906211">
              <w:rPr>
                <w:sz w:val="24"/>
              </w:rPr>
              <w:t>1</w:t>
            </w:r>
            <w:r w:rsidRPr="00906211">
              <w:rPr>
                <w:rFonts w:hAnsi="宋体"/>
                <w:sz w:val="24"/>
              </w:rPr>
              <w:t>、表示满意；</w:t>
            </w:r>
          </w:p>
          <w:p w:rsidR="00DD386B" w:rsidRPr="00906211" w:rsidRDefault="00DD386B" w:rsidP="00F75BF1">
            <w:pPr>
              <w:ind w:firstLineChars="200" w:firstLine="48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  <w:r w:rsidRPr="00906211">
              <w:rPr>
                <w:rFonts w:hAnsi="宋体"/>
                <w:sz w:val="24"/>
              </w:rPr>
              <w:t>、表示不满意</w:t>
            </w:r>
            <w:r>
              <w:rPr>
                <w:rFonts w:hAnsi="宋体" w:hint="eastAsia"/>
                <w:sz w:val="24"/>
              </w:rPr>
              <w:t>。</w:t>
            </w:r>
          </w:p>
          <w:p w:rsidR="00DD386B" w:rsidRDefault="00DD386B" w:rsidP="00F75BF1">
            <w:pPr>
              <w:ind w:firstLineChars="200" w:firstLine="480"/>
              <w:rPr>
                <w:sz w:val="24"/>
              </w:rPr>
            </w:pPr>
          </w:p>
          <w:p w:rsidR="00DD386B" w:rsidRPr="00653DD7" w:rsidRDefault="00DD386B" w:rsidP="00F75BF1">
            <w:pPr>
              <w:jc w:val="right"/>
              <w:rPr>
                <w:sz w:val="24"/>
              </w:rPr>
            </w:pPr>
            <w:r w:rsidRPr="00653DD7">
              <w:rPr>
                <w:rFonts w:hint="eastAsia"/>
                <w:sz w:val="24"/>
              </w:rPr>
              <w:t>年</w:t>
            </w:r>
            <w:r w:rsidRPr="00653DD7">
              <w:rPr>
                <w:rFonts w:hint="eastAsia"/>
                <w:sz w:val="24"/>
              </w:rPr>
              <w:t xml:space="preserve">   </w:t>
            </w:r>
            <w:r w:rsidRPr="00653DD7">
              <w:rPr>
                <w:rFonts w:hint="eastAsia"/>
                <w:sz w:val="24"/>
              </w:rPr>
              <w:t>月</w:t>
            </w:r>
            <w:r w:rsidRPr="00653DD7">
              <w:rPr>
                <w:rFonts w:hint="eastAsia"/>
                <w:sz w:val="24"/>
              </w:rPr>
              <w:t xml:space="preserve">   </w:t>
            </w:r>
            <w:r w:rsidRPr="00653DD7">
              <w:rPr>
                <w:rFonts w:hint="eastAsia"/>
                <w:sz w:val="24"/>
              </w:rPr>
              <w:t>日</w:t>
            </w:r>
          </w:p>
        </w:tc>
      </w:tr>
    </w:tbl>
    <w:p w:rsidR="00DD386B" w:rsidRPr="007B493E" w:rsidRDefault="00DD386B" w:rsidP="00DD386B">
      <w:pPr>
        <w:jc w:val="right"/>
        <w:rPr>
          <w:szCs w:val="21"/>
        </w:rPr>
      </w:pPr>
      <w:r w:rsidRPr="00D34E61">
        <w:rPr>
          <w:sz w:val="24"/>
        </w:rPr>
        <w:t>对外经济贸易大学工会制</w:t>
      </w:r>
    </w:p>
    <w:p w:rsidR="00DD386B" w:rsidRDefault="00DD386B" w:rsidP="00DD386B">
      <w:pPr>
        <w:rPr>
          <w:rFonts w:ascii="仿宋_GB2312" w:eastAsia="仿宋_GB2312" w:hAnsi="宋体"/>
          <w:sz w:val="32"/>
          <w:szCs w:val="32"/>
        </w:rPr>
        <w:sectPr w:rsidR="00DD386B" w:rsidSect="00B631F4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DD386B" w:rsidRPr="00BF7647" w:rsidRDefault="00DD386B" w:rsidP="00DD386B">
      <w:pPr>
        <w:rPr>
          <w:rFonts w:ascii="仿宋" w:eastAsia="仿宋" w:hAnsi="仿宋"/>
          <w:b/>
          <w:sz w:val="32"/>
        </w:rPr>
      </w:pPr>
      <w:bookmarkStart w:id="15" w:name="_Toc359430455"/>
      <w:r w:rsidRPr="00BF7647">
        <w:rPr>
          <w:rFonts w:ascii="仿宋" w:eastAsia="仿宋" w:hAnsi="仿宋" w:hint="eastAsia"/>
          <w:b/>
          <w:sz w:val="32"/>
        </w:rPr>
        <w:lastRenderedPageBreak/>
        <w:t>附件五：</w:t>
      </w:r>
      <w:bookmarkEnd w:id="15"/>
    </w:p>
    <w:p w:rsidR="00DD386B" w:rsidRDefault="00DD386B" w:rsidP="00DD386B">
      <w:pPr>
        <w:pStyle w:val="2"/>
        <w:jc w:val="center"/>
      </w:pPr>
      <w:bookmarkStart w:id="16" w:name="_Toc359430456"/>
      <w:bookmarkStart w:id="17" w:name="_Toc359430579"/>
      <w:r w:rsidRPr="0022397B">
        <w:rPr>
          <w:rFonts w:hint="eastAsia"/>
        </w:rPr>
        <w:t>对外经济贸易大学教职工代表大会</w:t>
      </w:r>
      <w:r w:rsidRPr="0022397B">
        <w:t>提案记录表</w:t>
      </w:r>
      <w:bookmarkEnd w:id="16"/>
      <w:bookmarkEnd w:id="17"/>
    </w:p>
    <w:p w:rsidR="00DD386B" w:rsidRPr="004F1A6F" w:rsidRDefault="00DD386B" w:rsidP="00DD386B">
      <w:pPr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时间：</w:t>
      </w:r>
      <w:r w:rsidRPr="004F1A6F">
        <w:rPr>
          <w:rFonts w:hAnsi="宋体" w:hint="eastAsia"/>
          <w:b/>
          <w:sz w:val="32"/>
          <w:szCs w:val="32"/>
        </w:rPr>
        <w:t>（</w:t>
      </w:r>
      <w:r w:rsidRPr="004F1A6F">
        <w:rPr>
          <w:rFonts w:hAnsi="宋体" w:hint="eastAsia"/>
          <w:b/>
          <w:sz w:val="32"/>
          <w:szCs w:val="32"/>
        </w:rPr>
        <w:t xml:space="preserve">     </w:t>
      </w:r>
      <w:r w:rsidRPr="004F1A6F">
        <w:rPr>
          <w:rFonts w:hAnsi="宋体" w:hint="eastAsia"/>
          <w:b/>
          <w:sz w:val="32"/>
          <w:szCs w:val="32"/>
        </w:rPr>
        <w:t>年）第</w:t>
      </w:r>
      <w:r w:rsidRPr="004F1A6F">
        <w:rPr>
          <w:rFonts w:hAnsi="宋体" w:hint="eastAsia"/>
          <w:b/>
          <w:sz w:val="32"/>
          <w:szCs w:val="32"/>
        </w:rPr>
        <w:t xml:space="preserve">  </w:t>
      </w:r>
      <w:r w:rsidRPr="004F1A6F">
        <w:rPr>
          <w:rFonts w:hAnsi="宋体" w:hint="eastAsia"/>
          <w:b/>
          <w:sz w:val="32"/>
          <w:szCs w:val="32"/>
        </w:rPr>
        <w:t>届教职工代表大会第</w:t>
      </w:r>
      <w:r w:rsidRPr="004F1A6F">
        <w:rPr>
          <w:rFonts w:hAnsi="宋体" w:hint="eastAsia"/>
          <w:b/>
          <w:sz w:val="32"/>
          <w:szCs w:val="32"/>
        </w:rPr>
        <w:t xml:space="preserve">  </w:t>
      </w:r>
      <w:r w:rsidRPr="004F1A6F">
        <w:rPr>
          <w:rFonts w:hAnsi="宋体" w:hint="eastAsia"/>
          <w:b/>
          <w:sz w:val="32"/>
          <w:szCs w:val="32"/>
        </w:rPr>
        <w:t>次会议</w:t>
      </w:r>
    </w:p>
    <w:tbl>
      <w:tblPr>
        <w:tblStyle w:val="a5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1"/>
        <w:gridCol w:w="487"/>
        <w:gridCol w:w="335"/>
        <w:gridCol w:w="1330"/>
        <w:gridCol w:w="2075"/>
        <w:gridCol w:w="921"/>
        <w:gridCol w:w="4034"/>
        <w:gridCol w:w="1270"/>
        <w:gridCol w:w="1375"/>
        <w:gridCol w:w="1466"/>
      </w:tblGrid>
      <w:tr w:rsidR="00DD386B" w:rsidRPr="00267D57" w:rsidTr="00F75BF1">
        <w:trPr>
          <w:trHeight w:val="211"/>
          <w:jc w:val="center"/>
        </w:trPr>
        <w:tc>
          <w:tcPr>
            <w:tcW w:w="483" w:type="pct"/>
            <w:gridSpan w:val="2"/>
            <w:tcBorders>
              <w:top w:val="nil"/>
              <w:right w:val="nil"/>
            </w:tcBorders>
            <w:vAlign w:val="center"/>
          </w:tcPr>
          <w:p w:rsidR="00DD386B" w:rsidRPr="00267D57" w:rsidRDefault="00DD386B" w:rsidP="00F75BF1">
            <w:pPr>
              <w:rPr>
                <w:rFonts w:hAnsi="宋体"/>
                <w:b/>
                <w:sz w:val="32"/>
                <w:szCs w:val="32"/>
              </w:rPr>
            </w:pPr>
            <w:r w:rsidRPr="00267D57">
              <w:rPr>
                <w:rFonts w:hAnsi="宋体" w:hint="eastAsia"/>
                <w:b/>
                <w:sz w:val="32"/>
                <w:szCs w:val="32"/>
              </w:rPr>
              <w:t>类别：</w:t>
            </w:r>
          </w:p>
        </w:tc>
        <w:tc>
          <w:tcPr>
            <w:tcW w:w="3067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D386B" w:rsidRPr="00267D57" w:rsidRDefault="00DD386B" w:rsidP="00F75BF1">
            <w:pPr>
              <w:rPr>
                <w:rFonts w:hAnsi="宋体"/>
                <w:b/>
                <w:sz w:val="32"/>
                <w:szCs w:val="32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386B" w:rsidRPr="00267D57" w:rsidRDefault="00DD386B" w:rsidP="00F75BF1">
            <w:pPr>
              <w:jc w:val="right"/>
              <w:rPr>
                <w:rFonts w:hAnsi="宋体"/>
                <w:b/>
                <w:sz w:val="32"/>
                <w:szCs w:val="32"/>
              </w:rPr>
            </w:pPr>
            <w:r w:rsidRPr="00267D57">
              <w:rPr>
                <w:rFonts w:hAnsi="宋体" w:hint="eastAsia"/>
                <w:b/>
                <w:sz w:val="32"/>
                <w:szCs w:val="32"/>
              </w:rPr>
              <w:t>提案数小计：</w:t>
            </w:r>
          </w:p>
        </w:tc>
        <w:tc>
          <w:tcPr>
            <w:tcW w:w="517" w:type="pct"/>
            <w:tcBorders>
              <w:top w:val="nil"/>
              <w:left w:val="nil"/>
            </w:tcBorders>
            <w:vAlign w:val="center"/>
          </w:tcPr>
          <w:p w:rsidR="00DD386B" w:rsidRPr="00267D57" w:rsidRDefault="00DD386B" w:rsidP="00F75BF1">
            <w:pPr>
              <w:rPr>
                <w:rFonts w:hAnsi="宋体"/>
                <w:b/>
                <w:sz w:val="32"/>
                <w:szCs w:val="32"/>
              </w:rPr>
            </w:pPr>
          </w:p>
        </w:tc>
      </w:tr>
      <w:tr w:rsidR="00DD386B" w:rsidRPr="00BC5CE8" w:rsidTr="00F75BF1">
        <w:trPr>
          <w:trHeight w:val="764"/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  <w:r w:rsidRPr="00BC5CE8">
              <w:rPr>
                <w:rFonts w:hAnsi="宋体"/>
                <w:sz w:val="24"/>
              </w:rPr>
              <w:t>编号</w:t>
            </w: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  <w:r w:rsidRPr="00BC5CE8">
              <w:rPr>
                <w:rFonts w:hAnsi="宋体"/>
                <w:sz w:val="24"/>
              </w:rPr>
              <w:t>提案</w:t>
            </w:r>
            <w:r>
              <w:rPr>
                <w:rFonts w:hAnsi="宋体" w:hint="eastAsia"/>
                <w:sz w:val="24"/>
              </w:rPr>
              <w:t>人</w:t>
            </w:r>
            <w:r w:rsidRPr="00BC5CE8">
              <w:rPr>
                <w:rFonts w:hAnsi="宋体"/>
                <w:sz w:val="24"/>
              </w:rPr>
              <w:t>及</w:t>
            </w:r>
            <w:r>
              <w:rPr>
                <w:rFonts w:hAnsi="宋体" w:hint="eastAsia"/>
                <w:sz w:val="24"/>
              </w:rPr>
              <w:t>附</w:t>
            </w:r>
            <w:r w:rsidRPr="00BC5CE8">
              <w:rPr>
                <w:rFonts w:hAnsi="宋体"/>
                <w:sz w:val="24"/>
              </w:rPr>
              <w:t>议人</w:t>
            </w: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  <w:r w:rsidRPr="00BC5CE8">
              <w:rPr>
                <w:rFonts w:hAnsi="宋体"/>
                <w:sz w:val="24"/>
              </w:rPr>
              <w:t>单位</w:t>
            </w: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ind w:left="-55"/>
              <w:jc w:val="center"/>
              <w:rPr>
                <w:sz w:val="24"/>
              </w:rPr>
            </w:pPr>
            <w:r w:rsidRPr="00BC5CE8">
              <w:rPr>
                <w:rFonts w:hAnsi="宋体"/>
                <w:sz w:val="24"/>
              </w:rPr>
              <w:t>时间</w:t>
            </w: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  <w:r w:rsidRPr="00BC5CE8">
              <w:rPr>
                <w:rFonts w:hAnsi="宋体"/>
                <w:sz w:val="24"/>
              </w:rPr>
              <w:t>提案主要内容</w:t>
            </w: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  <w:r w:rsidRPr="00BC5CE8">
              <w:rPr>
                <w:rFonts w:hAnsi="宋体"/>
                <w:sz w:val="24"/>
              </w:rPr>
              <w:t>立案</w:t>
            </w:r>
            <w:r w:rsidRPr="00BC5CE8">
              <w:rPr>
                <w:sz w:val="24"/>
              </w:rPr>
              <w:t>/</w:t>
            </w:r>
            <w:r w:rsidRPr="00BC5CE8">
              <w:rPr>
                <w:rFonts w:hAnsi="宋体"/>
                <w:sz w:val="24"/>
              </w:rPr>
              <w:t>并案</w:t>
            </w:r>
            <w:r w:rsidRPr="00BC5CE8">
              <w:rPr>
                <w:sz w:val="24"/>
              </w:rPr>
              <w:t>/</w:t>
            </w:r>
            <w:r w:rsidRPr="00BC5CE8">
              <w:rPr>
                <w:rFonts w:hAnsi="宋体"/>
                <w:sz w:val="24"/>
              </w:rPr>
              <w:t>否定</w:t>
            </w: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承办</w:t>
            </w:r>
            <w:r>
              <w:rPr>
                <w:rFonts w:hAnsi="宋体"/>
                <w:sz w:val="24"/>
              </w:rPr>
              <w:t>单位</w:t>
            </w: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承办</w:t>
            </w:r>
            <w:r>
              <w:rPr>
                <w:rFonts w:hAnsi="宋体"/>
                <w:sz w:val="24"/>
              </w:rPr>
              <w:t>时间与</w:t>
            </w:r>
            <w:r w:rsidRPr="00BC5CE8">
              <w:rPr>
                <w:rFonts w:hAnsi="宋体"/>
                <w:sz w:val="24"/>
              </w:rPr>
              <w:t>意见</w:t>
            </w: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BC5CE8" w:rsidTr="00F75BF1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59" w:type="pct"/>
            <w:gridSpan w:val="3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DD386B" w:rsidRPr="00BC5CE8" w:rsidRDefault="00DD386B" w:rsidP="00F75BF1">
            <w:pPr>
              <w:jc w:val="center"/>
              <w:rPr>
                <w:sz w:val="24"/>
              </w:rPr>
            </w:pPr>
          </w:p>
        </w:tc>
      </w:tr>
      <w:tr w:rsidR="00DD386B" w:rsidRPr="00267D57" w:rsidTr="00F75BF1">
        <w:trPr>
          <w:trHeight w:val="80"/>
          <w:jc w:val="center"/>
        </w:trPr>
        <w:tc>
          <w:tcPr>
            <w:tcW w:w="601" w:type="pct"/>
            <w:gridSpan w:val="3"/>
            <w:tcBorders>
              <w:bottom w:val="nil"/>
              <w:right w:val="nil"/>
            </w:tcBorders>
            <w:vAlign w:val="center"/>
          </w:tcPr>
          <w:p w:rsidR="00DD386B" w:rsidRPr="00267D57" w:rsidRDefault="00DD386B" w:rsidP="00F75BF1">
            <w:pPr>
              <w:rPr>
                <w:b/>
                <w:sz w:val="32"/>
                <w:szCs w:val="32"/>
              </w:rPr>
            </w:pPr>
            <w:r w:rsidRPr="00267D57">
              <w:rPr>
                <w:rFonts w:hint="eastAsia"/>
                <w:b/>
                <w:sz w:val="32"/>
                <w:szCs w:val="32"/>
              </w:rPr>
              <w:t>填表人：</w:t>
            </w:r>
          </w:p>
        </w:tc>
        <w:tc>
          <w:tcPr>
            <w:tcW w:w="152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D386B" w:rsidRPr="00267D57" w:rsidRDefault="00DD386B" w:rsidP="00F75BF1">
            <w:pPr>
              <w:rPr>
                <w:b/>
                <w:sz w:val="32"/>
                <w:szCs w:val="32"/>
              </w:rPr>
            </w:pPr>
          </w:p>
        </w:tc>
        <w:tc>
          <w:tcPr>
            <w:tcW w:w="187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386B" w:rsidRPr="00267D57" w:rsidRDefault="00DD386B" w:rsidP="00F75BF1">
            <w:pPr>
              <w:jc w:val="right"/>
              <w:rPr>
                <w:b/>
                <w:sz w:val="32"/>
                <w:szCs w:val="32"/>
              </w:rPr>
            </w:pPr>
            <w:r w:rsidRPr="00267D57">
              <w:rPr>
                <w:rFonts w:hint="eastAsia"/>
                <w:b/>
                <w:sz w:val="32"/>
                <w:szCs w:val="32"/>
              </w:rPr>
              <w:t>填表时间：</w:t>
            </w:r>
          </w:p>
        </w:tc>
        <w:tc>
          <w:tcPr>
            <w:tcW w:w="1002" w:type="pct"/>
            <w:gridSpan w:val="2"/>
            <w:tcBorders>
              <w:left w:val="nil"/>
              <w:bottom w:val="nil"/>
            </w:tcBorders>
            <w:vAlign w:val="center"/>
          </w:tcPr>
          <w:p w:rsidR="00DD386B" w:rsidRPr="00267D57" w:rsidRDefault="00DD386B" w:rsidP="00F75BF1">
            <w:pPr>
              <w:rPr>
                <w:b/>
                <w:sz w:val="32"/>
                <w:szCs w:val="32"/>
              </w:rPr>
            </w:pPr>
          </w:p>
        </w:tc>
      </w:tr>
    </w:tbl>
    <w:p w:rsidR="00DD386B" w:rsidRDefault="00DD386B" w:rsidP="00DD386B">
      <w:pPr>
        <w:rPr>
          <w:rFonts w:ascii="仿宋_GB2312" w:eastAsia="仿宋_GB2312" w:hAnsi="宋体"/>
          <w:sz w:val="32"/>
          <w:szCs w:val="32"/>
        </w:rPr>
        <w:sectPr w:rsidR="00DD386B" w:rsidSect="0030497D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03374E" w:rsidRDefault="0003374E"/>
    <w:sectPr w:rsidR="0003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36" w:rsidRDefault="00734636" w:rsidP="00DD386B">
      <w:r>
        <w:separator/>
      </w:r>
    </w:p>
  </w:endnote>
  <w:endnote w:type="continuationSeparator" w:id="0">
    <w:p w:rsidR="00734636" w:rsidRDefault="00734636" w:rsidP="00D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36" w:rsidRDefault="00734636" w:rsidP="00DD386B">
      <w:r>
        <w:separator/>
      </w:r>
    </w:p>
  </w:footnote>
  <w:footnote w:type="continuationSeparator" w:id="0">
    <w:p w:rsidR="00734636" w:rsidRDefault="00734636" w:rsidP="00DD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B6"/>
    <w:rsid w:val="0003374E"/>
    <w:rsid w:val="000D33B6"/>
    <w:rsid w:val="00113ED3"/>
    <w:rsid w:val="004D777F"/>
    <w:rsid w:val="0073380A"/>
    <w:rsid w:val="00734636"/>
    <w:rsid w:val="00D34D71"/>
    <w:rsid w:val="00DD386B"/>
    <w:rsid w:val="00F94DDF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D38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D38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8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86B"/>
    <w:rPr>
      <w:sz w:val="18"/>
      <w:szCs w:val="18"/>
    </w:rPr>
  </w:style>
  <w:style w:type="character" w:customStyle="1" w:styleId="1Char">
    <w:name w:val="标题 1 Char"/>
    <w:basedOn w:val="a0"/>
    <w:link w:val="1"/>
    <w:rsid w:val="00DD38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D386B"/>
    <w:rPr>
      <w:rFonts w:ascii="Arial" w:eastAsia="黑体" w:hAnsi="Arial" w:cs="Times New Roman"/>
      <w:b/>
      <w:bCs/>
      <w:sz w:val="32"/>
      <w:szCs w:val="32"/>
    </w:rPr>
  </w:style>
  <w:style w:type="table" w:styleId="a5">
    <w:name w:val="Table Grid"/>
    <w:basedOn w:val="a1"/>
    <w:rsid w:val="00DD38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D386B"/>
    <w:pPr>
      <w:widowControl/>
      <w:spacing w:before="80" w:line="312" w:lineRule="auto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D38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D38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8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86B"/>
    <w:rPr>
      <w:sz w:val="18"/>
      <w:szCs w:val="18"/>
    </w:rPr>
  </w:style>
  <w:style w:type="character" w:customStyle="1" w:styleId="1Char">
    <w:name w:val="标题 1 Char"/>
    <w:basedOn w:val="a0"/>
    <w:link w:val="1"/>
    <w:rsid w:val="00DD38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D386B"/>
    <w:rPr>
      <w:rFonts w:ascii="Arial" w:eastAsia="黑体" w:hAnsi="Arial" w:cs="Times New Roman"/>
      <w:b/>
      <w:bCs/>
      <w:sz w:val="32"/>
      <w:szCs w:val="32"/>
    </w:rPr>
  </w:style>
  <w:style w:type="table" w:styleId="a5">
    <w:name w:val="Table Grid"/>
    <w:basedOn w:val="a1"/>
    <w:rsid w:val="00DD38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D386B"/>
    <w:pPr>
      <w:widowControl/>
      <w:spacing w:before="80" w:line="312" w:lineRule="auto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sxy</cp:lastModifiedBy>
  <cp:revision>5</cp:revision>
  <dcterms:created xsi:type="dcterms:W3CDTF">2013-07-25T03:27:00Z</dcterms:created>
  <dcterms:modified xsi:type="dcterms:W3CDTF">2013-08-29T09:24:00Z</dcterms:modified>
</cp:coreProperties>
</file>